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45EBAE" w14:textId="77777777" w:rsidR="005B6193" w:rsidRDefault="00104830" w:rsidP="00104830">
      <w:pPr>
        <w:spacing w:after="0"/>
        <w:jc w:val="center"/>
        <w:rPr>
          <w:b/>
          <w:sz w:val="28"/>
          <w:szCs w:val="28"/>
        </w:rPr>
      </w:pPr>
      <w:r>
        <w:rPr>
          <w:b/>
          <w:sz w:val="28"/>
          <w:szCs w:val="28"/>
        </w:rPr>
        <w:t>University of West Alabama</w:t>
      </w:r>
    </w:p>
    <w:p w14:paraId="0D6F453C" w14:textId="77777777" w:rsidR="00104830" w:rsidRDefault="00104830" w:rsidP="00104830">
      <w:pPr>
        <w:spacing w:after="0"/>
        <w:jc w:val="center"/>
        <w:rPr>
          <w:b/>
          <w:sz w:val="28"/>
          <w:szCs w:val="28"/>
        </w:rPr>
      </w:pPr>
      <w:r>
        <w:rPr>
          <w:b/>
          <w:sz w:val="28"/>
          <w:szCs w:val="28"/>
        </w:rPr>
        <w:t>COE</w:t>
      </w:r>
    </w:p>
    <w:p w14:paraId="00BFCC2B" w14:textId="77777777" w:rsidR="00104830" w:rsidRDefault="00104830" w:rsidP="00104830">
      <w:pPr>
        <w:spacing w:after="0"/>
        <w:jc w:val="center"/>
        <w:rPr>
          <w:b/>
          <w:sz w:val="28"/>
          <w:szCs w:val="28"/>
        </w:rPr>
      </w:pPr>
      <w:r>
        <w:rPr>
          <w:b/>
          <w:sz w:val="28"/>
          <w:szCs w:val="28"/>
        </w:rPr>
        <w:t>5E Lesson Plan</w:t>
      </w:r>
    </w:p>
    <w:tbl>
      <w:tblPr>
        <w:tblW w:w="11568" w:type="dxa"/>
        <w:tblInd w:w="-288" w:type="dxa"/>
        <w:tblBorders>
          <w:top w:val="double" w:sz="2" w:space="0" w:color="A6A6A6" w:themeColor="background1" w:themeShade="A6"/>
          <w:left w:val="double" w:sz="2" w:space="0" w:color="A6A6A6" w:themeColor="background1" w:themeShade="A6"/>
          <w:bottom w:val="double" w:sz="2" w:space="0" w:color="A6A6A6" w:themeColor="background1" w:themeShade="A6"/>
          <w:right w:val="double" w:sz="2" w:space="0" w:color="A6A6A6" w:themeColor="background1" w:themeShade="A6"/>
          <w:insideH w:val="double" w:sz="2" w:space="0" w:color="A6A6A6" w:themeColor="background1" w:themeShade="A6"/>
          <w:insideV w:val="double" w:sz="2" w:space="0" w:color="A6A6A6" w:themeColor="background1" w:themeShade="A6"/>
        </w:tblBorders>
        <w:tblLook w:val="0000" w:firstRow="0" w:lastRow="0" w:firstColumn="0" w:lastColumn="0" w:noHBand="0" w:noVBand="0"/>
      </w:tblPr>
      <w:tblGrid>
        <w:gridCol w:w="11568"/>
      </w:tblGrid>
      <w:tr w:rsidR="00104830" w:rsidRPr="005A4DBC" w14:paraId="4562A480" w14:textId="77777777" w:rsidTr="00104830">
        <w:trPr>
          <w:trHeight w:val="1272"/>
        </w:trPr>
        <w:tc>
          <w:tcPr>
            <w:tcW w:w="11568" w:type="dxa"/>
          </w:tcPr>
          <w:p w14:paraId="59083808" w14:textId="77777777" w:rsidR="00104830" w:rsidRPr="005A4DBC" w:rsidRDefault="00104830" w:rsidP="00104830">
            <w:pPr>
              <w:spacing w:after="0"/>
              <w:rPr>
                <w:rFonts w:ascii="Times New Roman" w:hAnsi="Times New Roman" w:cs="Times New Roman"/>
                <w:sz w:val="24"/>
                <w:szCs w:val="24"/>
              </w:rPr>
            </w:pPr>
          </w:p>
          <w:p w14:paraId="2B5A5D68" w14:textId="77777777" w:rsidR="00104830" w:rsidRPr="005A4DBC" w:rsidRDefault="00104830" w:rsidP="00104830">
            <w:pPr>
              <w:spacing w:after="0"/>
              <w:rPr>
                <w:rFonts w:ascii="Times New Roman" w:hAnsi="Times New Roman" w:cs="Times New Roman"/>
                <w:sz w:val="24"/>
                <w:szCs w:val="24"/>
              </w:rPr>
            </w:pPr>
            <w:r w:rsidRPr="005A4DBC">
              <w:rPr>
                <w:rFonts w:ascii="Times New Roman" w:hAnsi="Times New Roman" w:cs="Times New Roman"/>
                <w:sz w:val="24"/>
                <w:szCs w:val="24"/>
              </w:rPr>
              <w:t xml:space="preserve">Teacher:   </w:t>
            </w:r>
            <w:r w:rsidR="004D6BB8" w:rsidRPr="005A4DBC">
              <w:rPr>
                <w:rFonts w:ascii="Times New Roman" w:hAnsi="Times New Roman" w:cs="Times New Roman"/>
                <w:sz w:val="24"/>
                <w:szCs w:val="24"/>
              </w:rPr>
              <w:t xml:space="preserve">Lesley Cornett </w:t>
            </w:r>
          </w:p>
          <w:p w14:paraId="44BE1D32" w14:textId="77777777" w:rsidR="00104830" w:rsidRPr="005A4DBC" w:rsidRDefault="00104830" w:rsidP="00104830">
            <w:pPr>
              <w:spacing w:after="0"/>
              <w:rPr>
                <w:rFonts w:ascii="Times New Roman" w:hAnsi="Times New Roman" w:cs="Times New Roman"/>
                <w:sz w:val="24"/>
                <w:szCs w:val="24"/>
              </w:rPr>
            </w:pPr>
            <w:r w:rsidRPr="005A4DBC">
              <w:rPr>
                <w:rFonts w:ascii="Times New Roman" w:hAnsi="Times New Roman" w:cs="Times New Roman"/>
                <w:sz w:val="24"/>
                <w:szCs w:val="24"/>
              </w:rPr>
              <w:t xml:space="preserve">Date:  </w:t>
            </w:r>
            <w:r w:rsidR="004D6BB8" w:rsidRPr="005A4DBC">
              <w:rPr>
                <w:rFonts w:ascii="Times New Roman" w:hAnsi="Times New Roman" w:cs="Times New Roman"/>
                <w:sz w:val="24"/>
                <w:szCs w:val="24"/>
              </w:rPr>
              <w:t>April 2, 2O15</w:t>
            </w:r>
          </w:p>
          <w:p w14:paraId="4C72ECC4" w14:textId="0AA788FF" w:rsidR="004D6BB8" w:rsidRPr="005A4DBC" w:rsidRDefault="00104830" w:rsidP="004D6BB8">
            <w:pPr>
              <w:spacing w:after="0"/>
              <w:rPr>
                <w:rFonts w:ascii="Times New Roman" w:hAnsi="Times New Roman" w:cs="Times New Roman"/>
                <w:sz w:val="24"/>
                <w:szCs w:val="24"/>
              </w:rPr>
            </w:pPr>
            <w:r w:rsidRPr="005A4DBC">
              <w:rPr>
                <w:rFonts w:ascii="Times New Roman" w:hAnsi="Times New Roman" w:cs="Times New Roman"/>
                <w:sz w:val="24"/>
                <w:szCs w:val="24"/>
              </w:rPr>
              <w:t>Sub</w:t>
            </w:r>
            <w:r w:rsidR="005A4DBC">
              <w:rPr>
                <w:rFonts w:ascii="Times New Roman" w:hAnsi="Times New Roman" w:cs="Times New Roman"/>
                <w:sz w:val="24"/>
                <w:szCs w:val="24"/>
              </w:rPr>
              <w:t xml:space="preserve">ject area/course/grade level:  </w:t>
            </w:r>
            <w:bookmarkStart w:id="0" w:name="_GoBack"/>
            <w:bookmarkEnd w:id="0"/>
            <w:r w:rsidR="004D6BB8" w:rsidRPr="005A4DBC">
              <w:rPr>
                <w:rFonts w:ascii="Times New Roman" w:hAnsi="Times New Roman" w:cs="Times New Roman"/>
                <w:sz w:val="24"/>
                <w:szCs w:val="24"/>
              </w:rPr>
              <w:t>English/Language Arts 8</w:t>
            </w:r>
            <w:r w:rsidR="004D6BB8" w:rsidRPr="005A4DBC">
              <w:rPr>
                <w:rFonts w:ascii="Times New Roman" w:hAnsi="Times New Roman" w:cs="Times New Roman"/>
                <w:sz w:val="24"/>
                <w:szCs w:val="24"/>
                <w:vertAlign w:val="superscript"/>
              </w:rPr>
              <w:t>th</w:t>
            </w:r>
            <w:r w:rsidR="004D6BB8" w:rsidRPr="005A4DBC">
              <w:rPr>
                <w:rFonts w:ascii="Times New Roman" w:hAnsi="Times New Roman" w:cs="Times New Roman"/>
                <w:sz w:val="24"/>
                <w:szCs w:val="24"/>
              </w:rPr>
              <w:t xml:space="preserve"> Grade </w:t>
            </w:r>
          </w:p>
          <w:p w14:paraId="7DBEFA56" w14:textId="77777777" w:rsidR="005A4DBC" w:rsidRDefault="005A4DBC" w:rsidP="004D6BB8">
            <w:pPr>
              <w:spacing w:after="0"/>
              <w:rPr>
                <w:rFonts w:ascii="Times New Roman" w:hAnsi="Times New Roman" w:cs="Times New Roman"/>
                <w:sz w:val="24"/>
                <w:szCs w:val="24"/>
              </w:rPr>
            </w:pPr>
          </w:p>
          <w:p w14:paraId="6FF200BA" w14:textId="77777777" w:rsidR="004D6BB8" w:rsidRPr="005A4DBC" w:rsidRDefault="00104830" w:rsidP="004D6BB8">
            <w:pPr>
              <w:spacing w:after="0"/>
              <w:rPr>
                <w:rFonts w:ascii="Times New Roman" w:hAnsi="Times New Roman" w:cs="Times New Roman"/>
                <w:sz w:val="24"/>
                <w:szCs w:val="24"/>
              </w:rPr>
            </w:pPr>
            <w:r w:rsidRPr="005A4DBC">
              <w:rPr>
                <w:rFonts w:ascii="Times New Roman" w:hAnsi="Times New Roman" w:cs="Times New Roman"/>
                <w:sz w:val="24"/>
                <w:szCs w:val="24"/>
              </w:rPr>
              <w:t xml:space="preserve">Materials: </w:t>
            </w:r>
          </w:p>
          <w:p w14:paraId="3212E47F" w14:textId="77777777" w:rsidR="004D6BB8" w:rsidRPr="005A4DBC" w:rsidRDefault="004D6BB8" w:rsidP="004D6BB8">
            <w:pPr>
              <w:spacing w:after="0"/>
              <w:rPr>
                <w:rFonts w:ascii="Times New Roman" w:hAnsi="Times New Roman" w:cs="Times New Roman"/>
                <w:sz w:val="24"/>
                <w:szCs w:val="24"/>
              </w:rPr>
            </w:pPr>
            <w:r w:rsidRPr="005A4DBC">
              <w:rPr>
                <w:rFonts w:ascii="Times New Roman" w:hAnsi="Times New Roman" w:cs="Times New Roman"/>
                <w:sz w:val="24"/>
                <w:szCs w:val="24"/>
              </w:rPr>
              <w:t xml:space="preserve">I. Personal Narrative Samples (for analyzing, reviewing, and modeling) –Provided as a Hard Copy to Students (25 Copies, 1 Copy per Student): </w:t>
            </w:r>
          </w:p>
          <w:p w14:paraId="19D4989B" w14:textId="77777777" w:rsidR="004D6BB8" w:rsidRPr="005A4DBC" w:rsidRDefault="004D6BB8" w:rsidP="004D6BB8">
            <w:pPr>
              <w:rPr>
                <w:rFonts w:ascii="Times New Roman" w:hAnsi="Times New Roman" w:cs="Times New Roman"/>
                <w:sz w:val="24"/>
                <w:szCs w:val="24"/>
              </w:rPr>
            </w:pPr>
            <w:r w:rsidRPr="005A4DBC">
              <w:rPr>
                <w:rFonts w:ascii="Times New Roman" w:hAnsi="Times New Roman" w:cs="Times New Roman"/>
                <w:sz w:val="24"/>
                <w:szCs w:val="24"/>
              </w:rPr>
              <w:t xml:space="preserve">             </w:t>
            </w:r>
            <w:r w:rsidRPr="005A4DBC">
              <w:rPr>
                <w:rFonts w:ascii="Times New Roman" w:hAnsi="Times New Roman" w:cs="Times New Roman"/>
                <w:sz w:val="24"/>
                <w:szCs w:val="24"/>
              </w:rPr>
              <w:tab/>
              <w:t>“</w:t>
            </w:r>
            <w:hyperlink r:id="rId8" w:history="1">
              <w:r w:rsidRPr="005A4DBC">
                <w:rPr>
                  <w:rStyle w:val="Hyperlink"/>
                  <w:rFonts w:ascii="Times New Roman" w:hAnsi="Times New Roman" w:cs="Times New Roman"/>
                  <w:sz w:val="24"/>
                  <w:szCs w:val="24"/>
                </w:rPr>
                <w:t>Citrus Hoops</w:t>
              </w:r>
            </w:hyperlink>
            <w:r w:rsidRPr="005A4DBC">
              <w:rPr>
                <w:rFonts w:ascii="Times New Roman" w:hAnsi="Times New Roman" w:cs="Times New Roman"/>
                <w:sz w:val="24"/>
                <w:szCs w:val="24"/>
              </w:rPr>
              <w:t xml:space="preserve">” by Michael Curry </w:t>
            </w:r>
          </w:p>
          <w:p w14:paraId="0BEF3C31" w14:textId="77777777" w:rsidR="004D6BB8" w:rsidRPr="005A4DBC" w:rsidRDefault="004D6BB8" w:rsidP="004D6BB8">
            <w:pPr>
              <w:ind w:left="1440" w:hanging="1080"/>
              <w:rPr>
                <w:rFonts w:ascii="Times New Roman" w:hAnsi="Times New Roman" w:cs="Times New Roman"/>
                <w:sz w:val="24"/>
                <w:szCs w:val="24"/>
              </w:rPr>
            </w:pPr>
            <w:r w:rsidRPr="005A4DBC">
              <w:rPr>
                <w:rFonts w:ascii="Times New Roman" w:hAnsi="Times New Roman" w:cs="Times New Roman"/>
                <w:sz w:val="24"/>
                <w:szCs w:val="24"/>
              </w:rPr>
              <w:tab/>
              <w:t>“</w:t>
            </w:r>
            <w:hyperlink r:id="rId9" w:history="1">
              <w:r w:rsidRPr="005A4DBC">
                <w:rPr>
                  <w:rStyle w:val="Hyperlink"/>
                  <w:rFonts w:ascii="Times New Roman" w:hAnsi="Times New Roman" w:cs="Times New Roman"/>
                  <w:sz w:val="24"/>
                  <w:szCs w:val="24"/>
                </w:rPr>
                <w:t>Dad</w:t>
              </w:r>
            </w:hyperlink>
            <w:r w:rsidRPr="005A4DBC">
              <w:rPr>
                <w:rFonts w:ascii="Times New Roman" w:hAnsi="Times New Roman" w:cs="Times New Roman"/>
                <w:sz w:val="24"/>
                <w:szCs w:val="24"/>
              </w:rPr>
              <w:t xml:space="preserve">” by Michael Clark </w:t>
            </w:r>
          </w:p>
          <w:p w14:paraId="73E4DB05" w14:textId="77777777" w:rsidR="004D6BB8" w:rsidRPr="005A4DBC" w:rsidRDefault="004D6BB8" w:rsidP="004D6BB8">
            <w:pPr>
              <w:ind w:left="1440" w:hanging="1080"/>
              <w:rPr>
                <w:rFonts w:ascii="Times New Roman" w:hAnsi="Times New Roman" w:cs="Times New Roman"/>
                <w:sz w:val="24"/>
                <w:szCs w:val="24"/>
              </w:rPr>
            </w:pPr>
            <w:r w:rsidRPr="005A4DBC">
              <w:rPr>
                <w:rFonts w:ascii="Times New Roman" w:hAnsi="Times New Roman" w:cs="Times New Roman"/>
                <w:sz w:val="24"/>
                <w:szCs w:val="24"/>
              </w:rPr>
              <w:tab/>
              <w:t>“</w:t>
            </w:r>
            <w:hyperlink r:id="rId10" w:history="1">
              <w:r w:rsidRPr="005A4DBC">
                <w:rPr>
                  <w:rStyle w:val="Hyperlink"/>
                  <w:rFonts w:ascii="Times New Roman" w:hAnsi="Times New Roman" w:cs="Times New Roman"/>
                  <w:sz w:val="24"/>
                  <w:szCs w:val="24"/>
                </w:rPr>
                <w:t>My Mother</w:t>
              </w:r>
            </w:hyperlink>
            <w:r w:rsidRPr="005A4DBC">
              <w:rPr>
                <w:rFonts w:ascii="Times New Roman" w:hAnsi="Times New Roman" w:cs="Times New Roman"/>
                <w:sz w:val="24"/>
                <w:szCs w:val="24"/>
              </w:rPr>
              <w:t>” by Lori Ann Proust</w:t>
            </w:r>
          </w:p>
          <w:p w14:paraId="2DB34A00" w14:textId="77777777" w:rsidR="004D6BB8" w:rsidRPr="005A4DBC" w:rsidRDefault="004D6BB8" w:rsidP="004D6BB8">
            <w:pPr>
              <w:rPr>
                <w:rFonts w:ascii="Times New Roman" w:hAnsi="Times New Roman" w:cs="Times New Roman"/>
                <w:sz w:val="24"/>
                <w:szCs w:val="24"/>
              </w:rPr>
            </w:pPr>
            <w:r w:rsidRPr="005A4DBC">
              <w:rPr>
                <w:rFonts w:ascii="Times New Roman" w:hAnsi="Times New Roman" w:cs="Times New Roman"/>
                <w:sz w:val="24"/>
                <w:szCs w:val="24"/>
              </w:rPr>
              <w:t xml:space="preserve">      II. </w:t>
            </w:r>
            <w:hyperlink r:id="rId11" w:history="1">
              <w:proofErr w:type="spellStart"/>
              <w:r w:rsidRPr="005A4DBC">
                <w:rPr>
                  <w:rStyle w:val="Hyperlink"/>
                  <w:rFonts w:ascii="Times New Roman" w:hAnsi="Times New Roman" w:cs="Times New Roman"/>
                  <w:sz w:val="24"/>
                  <w:szCs w:val="24"/>
                </w:rPr>
                <w:t>Animoto</w:t>
              </w:r>
              <w:proofErr w:type="spellEnd"/>
              <w:r w:rsidRPr="005A4DBC">
                <w:rPr>
                  <w:rStyle w:val="Hyperlink"/>
                  <w:rFonts w:ascii="Times New Roman" w:hAnsi="Times New Roman" w:cs="Times New Roman"/>
                  <w:sz w:val="24"/>
                  <w:szCs w:val="24"/>
                </w:rPr>
                <w:t xml:space="preserve"> Video (for prewriting and brainstorming)</w:t>
              </w:r>
            </w:hyperlink>
            <w:r w:rsidRPr="005A4DBC">
              <w:rPr>
                <w:rFonts w:ascii="Times New Roman" w:hAnsi="Times New Roman" w:cs="Times New Roman"/>
                <w:sz w:val="24"/>
                <w:szCs w:val="24"/>
              </w:rPr>
              <w:t xml:space="preserve"> </w:t>
            </w:r>
          </w:p>
          <w:p w14:paraId="522AAD27" w14:textId="331AA7AC" w:rsidR="004D6BB8" w:rsidRPr="005A4DBC" w:rsidRDefault="004D6BB8" w:rsidP="004D6BB8">
            <w:pPr>
              <w:ind w:left="360"/>
              <w:rPr>
                <w:rFonts w:ascii="Times New Roman" w:hAnsi="Times New Roman" w:cs="Times New Roman"/>
                <w:sz w:val="24"/>
                <w:szCs w:val="24"/>
              </w:rPr>
            </w:pPr>
            <w:r w:rsidRPr="005A4DBC">
              <w:rPr>
                <w:rFonts w:ascii="Times New Roman" w:hAnsi="Times New Roman" w:cs="Times New Roman"/>
                <w:sz w:val="24"/>
                <w:szCs w:val="24"/>
              </w:rPr>
              <w:t xml:space="preserve">III. </w:t>
            </w:r>
            <w:hyperlink r:id="rId12" w:history="1">
              <w:r w:rsidRPr="005A4DBC">
                <w:rPr>
                  <w:rStyle w:val="Hyperlink"/>
                  <w:rFonts w:ascii="Times New Roman" w:hAnsi="Times New Roman" w:cs="Times New Roman"/>
                  <w:sz w:val="24"/>
                  <w:szCs w:val="24"/>
                </w:rPr>
                <w:t>Elements of Personal Narrative PowerPoint</w:t>
              </w:r>
            </w:hyperlink>
          </w:p>
          <w:p w14:paraId="4A419220" w14:textId="77777777" w:rsidR="004D6BB8" w:rsidRPr="005A4DBC" w:rsidRDefault="004D6BB8" w:rsidP="004D6BB8">
            <w:pPr>
              <w:ind w:left="360"/>
              <w:rPr>
                <w:rFonts w:ascii="Times New Roman" w:hAnsi="Times New Roman" w:cs="Times New Roman"/>
                <w:sz w:val="24"/>
                <w:szCs w:val="24"/>
              </w:rPr>
            </w:pPr>
            <w:r w:rsidRPr="005A4DBC">
              <w:rPr>
                <w:rFonts w:ascii="Times New Roman" w:hAnsi="Times New Roman" w:cs="Times New Roman"/>
                <w:sz w:val="24"/>
                <w:szCs w:val="24"/>
              </w:rPr>
              <w:t xml:space="preserve">IV.  </w:t>
            </w:r>
            <w:hyperlink r:id="rId13" w:history="1">
              <w:r w:rsidRPr="005A4DBC">
                <w:rPr>
                  <w:rStyle w:val="Hyperlink"/>
                  <w:rFonts w:ascii="Times New Roman" w:hAnsi="Times New Roman" w:cs="Times New Roman"/>
                  <w:sz w:val="24"/>
                  <w:szCs w:val="24"/>
                </w:rPr>
                <w:t>Informational Handout (for an explanation of technology project)</w:t>
              </w:r>
            </w:hyperlink>
            <w:r w:rsidRPr="005A4DBC">
              <w:rPr>
                <w:rFonts w:ascii="Times New Roman" w:hAnsi="Times New Roman" w:cs="Times New Roman"/>
                <w:sz w:val="24"/>
                <w:szCs w:val="24"/>
              </w:rPr>
              <w:t xml:space="preserve"> </w:t>
            </w:r>
          </w:p>
          <w:p w14:paraId="508FB11D" w14:textId="270F2112" w:rsidR="004D6BB8" w:rsidRPr="005A4DBC" w:rsidRDefault="004D6BB8" w:rsidP="004D6BB8">
            <w:pPr>
              <w:ind w:left="360"/>
              <w:rPr>
                <w:rFonts w:ascii="Times New Roman" w:hAnsi="Times New Roman" w:cs="Times New Roman"/>
                <w:sz w:val="24"/>
                <w:szCs w:val="24"/>
              </w:rPr>
            </w:pPr>
            <w:r w:rsidRPr="005A4DBC">
              <w:rPr>
                <w:rFonts w:ascii="Times New Roman" w:hAnsi="Times New Roman" w:cs="Times New Roman"/>
                <w:sz w:val="24"/>
                <w:szCs w:val="24"/>
              </w:rPr>
              <w:t xml:space="preserve">V. </w:t>
            </w:r>
            <w:hyperlink r:id="rId14" w:history="1">
              <w:r w:rsidRPr="005A4DBC">
                <w:rPr>
                  <w:rStyle w:val="Hyperlink"/>
                  <w:rFonts w:ascii="Times New Roman" w:hAnsi="Times New Roman" w:cs="Times New Roman"/>
                  <w:sz w:val="24"/>
                  <w:szCs w:val="24"/>
                </w:rPr>
                <w:t>Formative Assessment (25 Copies, 1 Per Student)</w:t>
              </w:r>
            </w:hyperlink>
          </w:p>
          <w:p w14:paraId="338A770F" w14:textId="5D53A282" w:rsidR="004D6BB8" w:rsidRPr="005A4DBC" w:rsidRDefault="004D6BB8" w:rsidP="004D6BB8">
            <w:pPr>
              <w:ind w:left="360"/>
              <w:rPr>
                <w:rFonts w:ascii="Times New Roman" w:hAnsi="Times New Roman" w:cs="Times New Roman"/>
                <w:sz w:val="24"/>
                <w:szCs w:val="24"/>
              </w:rPr>
            </w:pPr>
            <w:r w:rsidRPr="005A4DBC">
              <w:rPr>
                <w:rFonts w:ascii="Times New Roman" w:hAnsi="Times New Roman" w:cs="Times New Roman"/>
                <w:sz w:val="24"/>
                <w:szCs w:val="24"/>
              </w:rPr>
              <w:t xml:space="preserve">VI. </w:t>
            </w:r>
            <w:hyperlink r:id="rId15" w:history="1">
              <w:r w:rsidRPr="005A4DBC">
                <w:rPr>
                  <w:rStyle w:val="Hyperlink"/>
                  <w:rFonts w:ascii="Times New Roman" w:hAnsi="Times New Roman" w:cs="Times New Roman"/>
                  <w:sz w:val="24"/>
                  <w:szCs w:val="24"/>
                </w:rPr>
                <w:t>Personal Narrative Writing Graphic Organizer (Pre-Writing Worksheet)</w:t>
              </w:r>
            </w:hyperlink>
            <w:r w:rsidRPr="005A4DBC">
              <w:rPr>
                <w:rFonts w:ascii="Times New Roman" w:hAnsi="Times New Roman" w:cs="Times New Roman"/>
                <w:sz w:val="24"/>
                <w:szCs w:val="24"/>
              </w:rPr>
              <w:t>—(25 Copies, 1 per Student)</w:t>
            </w:r>
          </w:p>
          <w:p w14:paraId="620645E6" w14:textId="1ECB150C" w:rsidR="004D6BB8" w:rsidRPr="005A4DBC" w:rsidRDefault="004D6BB8" w:rsidP="004D6BB8">
            <w:pPr>
              <w:ind w:firstLine="360"/>
              <w:rPr>
                <w:rFonts w:ascii="Times New Roman" w:hAnsi="Times New Roman" w:cs="Times New Roman"/>
                <w:sz w:val="24"/>
                <w:szCs w:val="24"/>
              </w:rPr>
            </w:pPr>
            <w:r w:rsidRPr="005A4DBC">
              <w:rPr>
                <w:rFonts w:ascii="Times New Roman" w:hAnsi="Times New Roman" w:cs="Times New Roman"/>
                <w:sz w:val="24"/>
                <w:szCs w:val="24"/>
              </w:rPr>
              <w:t xml:space="preserve">VII. </w:t>
            </w:r>
            <w:hyperlink r:id="rId16" w:history="1">
              <w:r w:rsidRPr="005A4DBC">
                <w:rPr>
                  <w:rStyle w:val="Hyperlink"/>
                  <w:rFonts w:ascii="Times New Roman" w:hAnsi="Times New Roman" w:cs="Times New Roman"/>
                  <w:sz w:val="24"/>
                  <w:szCs w:val="24"/>
                </w:rPr>
                <w:t>Group Assessment Document (25 Copies, 1 Per Student)</w:t>
              </w:r>
            </w:hyperlink>
          </w:p>
          <w:p w14:paraId="25B48563" w14:textId="726B8524" w:rsidR="004D6BB8" w:rsidRPr="005A4DBC" w:rsidRDefault="004D6BB8" w:rsidP="004D6BB8">
            <w:pPr>
              <w:ind w:firstLine="360"/>
              <w:rPr>
                <w:rFonts w:ascii="Times New Roman" w:hAnsi="Times New Roman" w:cs="Times New Roman"/>
                <w:sz w:val="24"/>
                <w:szCs w:val="24"/>
              </w:rPr>
            </w:pPr>
            <w:r w:rsidRPr="005A4DBC">
              <w:rPr>
                <w:rFonts w:ascii="Times New Roman" w:hAnsi="Times New Roman" w:cs="Times New Roman"/>
                <w:sz w:val="24"/>
                <w:szCs w:val="24"/>
              </w:rPr>
              <w:t xml:space="preserve">VIII. </w:t>
            </w:r>
            <w:hyperlink r:id="rId17" w:history="1">
              <w:r w:rsidRPr="005A4DBC">
                <w:rPr>
                  <w:rStyle w:val="Hyperlink"/>
                  <w:rFonts w:ascii="Times New Roman" w:hAnsi="Times New Roman" w:cs="Times New Roman"/>
                  <w:sz w:val="24"/>
                  <w:szCs w:val="24"/>
                </w:rPr>
                <w:t>Summative Assessment (25 copies, 1 per Student)</w:t>
              </w:r>
            </w:hyperlink>
          </w:p>
          <w:p w14:paraId="196DF1F9" w14:textId="54E70D4A" w:rsidR="004D6BB8" w:rsidRPr="005A4DBC" w:rsidRDefault="004D6BB8" w:rsidP="004D6BB8">
            <w:pPr>
              <w:ind w:left="720" w:hanging="360"/>
              <w:rPr>
                <w:rFonts w:ascii="Times New Roman" w:hAnsi="Times New Roman" w:cs="Times New Roman"/>
                <w:sz w:val="24"/>
                <w:szCs w:val="24"/>
              </w:rPr>
            </w:pPr>
            <w:r w:rsidRPr="005A4DBC">
              <w:rPr>
                <w:rFonts w:ascii="Times New Roman" w:hAnsi="Times New Roman" w:cs="Times New Roman"/>
                <w:sz w:val="24"/>
                <w:szCs w:val="24"/>
              </w:rPr>
              <w:t xml:space="preserve">VIIII. </w:t>
            </w:r>
            <w:hyperlink r:id="rId18" w:history="1">
              <w:r w:rsidRPr="005A4DBC">
                <w:rPr>
                  <w:rStyle w:val="Hyperlink"/>
                  <w:rFonts w:ascii="Times New Roman" w:hAnsi="Times New Roman" w:cs="Times New Roman"/>
                  <w:sz w:val="24"/>
                  <w:szCs w:val="24"/>
                </w:rPr>
                <w:t>NETS-S Checklist</w:t>
              </w:r>
            </w:hyperlink>
            <w:r w:rsidRPr="005A4DBC">
              <w:rPr>
                <w:rFonts w:ascii="Times New Roman" w:hAnsi="Times New Roman" w:cs="Times New Roman"/>
                <w:sz w:val="24"/>
                <w:szCs w:val="24"/>
              </w:rPr>
              <w:t xml:space="preserve"> </w:t>
            </w:r>
            <w:r w:rsidRPr="005A4DBC">
              <w:rPr>
                <w:rFonts w:ascii="Times New Roman" w:hAnsi="Times New Roman" w:cs="Times New Roman"/>
                <w:sz w:val="24"/>
                <w:szCs w:val="24"/>
              </w:rPr>
              <w:tab/>
              <w:t>(To look over to ensure students are meeting technological expectations)</w:t>
            </w:r>
            <w:r w:rsidRPr="005A4DBC">
              <w:rPr>
                <w:rFonts w:ascii="Times New Roman" w:hAnsi="Times New Roman" w:cs="Times New Roman"/>
                <w:sz w:val="24"/>
                <w:szCs w:val="24"/>
              </w:rPr>
              <w:tab/>
            </w:r>
          </w:p>
          <w:p w14:paraId="29E88A1E" w14:textId="77777777" w:rsidR="00104830" w:rsidRPr="005A4DBC" w:rsidRDefault="00104830" w:rsidP="00104830">
            <w:pPr>
              <w:spacing w:after="0"/>
              <w:rPr>
                <w:rFonts w:ascii="Times New Roman" w:hAnsi="Times New Roman" w:cs="Times New Roman"/>
                <w:sz w:val="24"/>
                <w:szCs w:val="24"/>
              </w:rPr>
            </w:pPr>
          </w:p>
          <w:p w14:paraId="59075E43" w14:textId="77777777" w:rsidR="004D6BB8" w:rsidRPr="005A4DBC" w:rsidRDefault="00104830" w:rsidP="004D6BB8">
            <w:pPr>
              <w:rPr>
                <w:rFonts w:ascii="Times New Roman" w:hAnsi="Times New Roman" w:cs="Times New Roman"/>
                <w:sz w:val="24"/>
                <w:szCs w:val="24"/>
              </w:rPr>
            </w:pPr>
            <w:r w:rsidRPr="005A4DBC">
              <w:rPr>
                <w:rFonts w:ascii="Times New Roman" w:hAnsi="Times New Roman" w:cs="Times New Roman"/>
                <w:sz w:val="24"/>
                <w:szCs w:val="24"/>
              </w:rPr>
              <w:t xml:space="preserve">Standards:   </w:t>
            </w:r>
          </w:p>
          <w:p w14:paraId="0AB8277B" w14:textId="77777777" w:rsidR="004D6BB8" w:rsidRPr="005A4DBC" w:rsidRDefault="004D6BB8" w:rsidP="004D6BB8">
            <w:pPr>
              <w:rPr>
                <w:rFonts w:ascii="Times New Roman" w:hAnsi="Times New Roman" w:cs="Times New Roman"/>
                <w:sz w:val="24"/>
                <w:szCs w:val="24"/>
              </w:rPr>
            </w:pPr>
            <w:r w:rsidRPr="005A4DBC">
              <w:rPr>
                <w:rFonts w:ascii="Times New Roman" w:hAnsi="Times New Roman" w:cs="Times New Roman"/>
                <w:sz w:val="24"/>
                <w:szCs w:val="24"/>
              </w:rPr>
              <w:t>Analyze how differences in the points of view of the characters and the audience or reader (e.g., created through the use of dramatic irony) create such effects as suspense or humor. [RL.8.6]</w:t>
            </w:r>
            <w:r w:rsidRPr="005A4DBC">
              <w:rPr>
                <w:rFonts w:ascii="Times New Roman" w:hAnsi="Times New Roman" w:cs="Times New Roman"/>
                <w:sz w:val="24"/>
                <w:szCs w:val="24"/>
              </w:rPr>
              <w:br/>
            </w:r>
          </w:p>
          <w:p w14:paraId="55CF45D1" w14:textId="77777777" w:rsidR="004D6BB8" w:rsidRPr="005A4DBC" w:rsidRDefault="004D6BB8" w:rsidP="004D6BB8">
            <w:pPr>
              <w:widowControl w:val="0"/>
              <w:autoSpaceDE w:val="0"/>
              <w:autoSpaceDN w:val="0"/>
              <w:adjustRightInd w:val="0"/>
              <w:rPr>
                <w:rFonts w:ascii="Times New Roman" w:hAnsi="Times New Roman" w:cs="Times New Roman"/>
                <w:sz w:val="24"/>
                <w:szCs w:val="24"/>
              </w:rPr>
            </w:pPr>
            <w:r w:rsidRPr="005A4DBC">
              <w:rPr>
                <w:rFonts w:ascii="Times New Roman" w:hAnsi="Times New Roman" w:cs="Times New Roman"/>
                <w:sz w:val="24"/>
                <w:szCs w:val="24"/>
              </w:rPr>
              <w:t>By the end of the year, read and comprehend literary nonfiction at the high end of the Grades 6-8 text complexity band independently and proficiently. [RI.8.10]</w:t>
            </w:r>
          </w:p>
          <w:p w14:paraId="0BB63C3E" w14:textId="77777777" w:rsidR="004D6BB8" w:rsidRPr="005A4DBC" w:rsidRDefault="004D6BB8" w:rsidP="004D6BB8">
            <w:pPr>
              <w:rPr>
                <w:rFonts w:ascii="Times New Roman" w:hAnsi="Times New Roman" w:cs="Times New Roman"/>
                <w:sz w:val="24"/>
                <w:szCs w:val="24"/>
              </w:rPr>
            </w:pPr>
          </w:p>
          <w:p w14:paraId="6931DDC7" w14:textId="77777777" w:rsidR="004D6BB8" w:rsidRPr="005A4DBC" w:rsidRDefault="004D6BB8" w:rsidP="004D6BB8">
            <w:pPr>
              <w:widowControl w:val="0"/>
              <w:autoSpaceDE w:val="0"/>
              <w:autoSpaceDN w:val="0"/>
              <w:adjustRightInd w:val="0"/>
              <w:rPr>
                <w:rFonts w:ascii="Times New Roman" w:hAnsi="Times New Roman" w:cs="Times New Roman"/>
                <w:sz w:val="24"/>
                <w:szCs w:val="24"/>
              </w:rPr>
            </w:pPr>
            <w:r w:rsidRPr="005A4DBC">
              <w:rPr>
                <w:rFonts w:ascii="Times New Roman" w:hAnsi="Times New Roman" w:cs="Times New Roman"/>
                <w:sz w:val="24"/>
                <w:szCs w:val="24"/>
              </w:rPr>
              <w:t>Write narratives to develop real or imagined experiences or events using effective technique, relevant descriptive details, and well-structured event sequences. [W.8.3]</w:t>
            </w:r>
          </w:p>
          <w:p w14:paraId="39161188" w14:textId="77777777" w:rsidR="004D6BB8" w:rsidRPr="005A4DBC" w:rsidRDefault="004D6BB8" w:rsidP="004D6BB8">
            <w:pPr>
              <w:widowControl w:val="0"/>
              <w:autoSpaceDE w:val="0"/>
              <w:autoSpaceDN w:val="0"/>
              <w:adjustRightInd w:val="0"/>
              <w:rPr>
                <w:rFonts w:ascii="Times New Roman" w:hAnsi="Times New Roman" w:cs="Times New Roman"/>
                <w:sz w:val="24"/>
                <w:szCs w:val="24"/>
              </w:rPr>
            </w:pPr>
          </w:p>
          <w:p w14:paraId="1EAB5A03" w14:textId="77777777" w:rsidR="004D6BB8" w:rsidRPr="005A4DBC" w:rsidRDefault="004D6BB8" w:rsidP="004D6BB8">
            <w:pPr>
              <w:widowControl w:val="0"/>
              <w:autoSpaceDE w:val="0"/>
              <w:autoSpaceDN w:val="0"/>
              <w:adjustRightInd w:val="0"/>
              <w:ind w:left="1440"/>
              <w:rPr>
                <w:rFonts w:ascii="Times New Roman" w:hAnsi="Times New Roman" w:cs="Times New Roman"/>
                <w:sz w:val="24"/>
                <w:szCs w:val="24"/>
              </w:rPr>
            </w:pPr>
            <w:r w:rsidRPr="005A4DBC">
              <w:rPr>
                <w:rFonts w:ascii="Times New Roman" w:hAnsi="Times New Roman" w:cs="Times New Roman"/>
                <w:sz w:val="24"/>
                <w:szCs w:val="24"/>
              </w:rPr>
              <w:lastRenderedPageBreak/>
              <w:t>a. Engage and orient the reader by establishing a context and point of view and introducing a narrator, characters, or both; organize an event sequence that unfolds naturally and logically. [W.8.3a]</w:t>
            </w:r>
          </w:p>
          <w:p w14:paraId="2EA8E322" w14:textId="77777777" w:rsidR="004D6BB8" w:rsidRPr="005A4DBC" w:rsidRDefault="004D6BB8" w:rsidP="004D6BB8">
            <w:pPr>
              <w:widowControl w:val="0"/>
              <w:autoSpaceDE w:val="0"/>
              <w:autoSpaceDN w:val="0"/>
              <w:adjustRightInd w:val="0"/>
              <w:ind w:left="1440"/>
              <w:rPr>
                <w:rFonts w:ascii="Times New Roman" w:hAnsi="Times New Roman" w:cs="Times New Roman"/>
                <w:sz w:val="24"/>
                <w:szCs w:val="24"/>
              </w:rPr>
            </w:pPr>
          </w:p>
          <w:p w14:paraId="201E521D" w14:textId="77777777" w:rsidR="004D6BB8" w:rsidRPr="005A4DBC" w:rsidRDefault="004D6BB8" w:rsidP="004D6BB8">
            <w:pPr>
              <w:widowControl w:val="0"/>
              <w:autoSpaceDE w:val="0"/>
              <w:autoSpaceDN w:val="0"/>
              <w:adjustRightInd w:val="0"/>
              <w:ind w:left="1440"/>
              <w:rPr>
                <w:rFonts w:ascii="Times New Roman" w:hAnsi="Times New Roman" w:cs="Times New Roman"/>
                <w:sz w:val="24"/>
                <w:szCs w:val="24"/>
              </w:rPr>
            </w:pPr>
            <w:r w:rsidRPr="005A4DBC">
              <w:rPr>
                <w:rFonts w:ascii="Times New Roman" w:hAnsi="Times New Roman" w:cs="Times New Roman"/>
                <w:sz w:val="24"/>
                <w:szCs w:val="24"/>
              </w:rPr>
              <w:t>b. Use narrative techniques, such as dialogue, pacing, description, and reflection, to develop experiences, events, and/or characters. [W.8.3b]</w:t>
            </w:r>
          </w:p>
          <w:p w14:paraId="4640F64E" w14:textId="77777777" w:rsidR="004D6BB8" w:rsidRPr="005A4DBC" w:rsidRDefault="004D6BB8" w:rsidP="004D6BB8">
            <w:pPr>
              <w:widowControl w:val="0"/>
              <w:autoSpaceDE w:val="0"/>
              <w:autoSpaceDN w:val="0"/>
              <w:adjustRightInd w:val="0"/>
              <w:ind w:left="1440"/>
              <w:rPr>
                <w:rFonts w:ascii="Times New Roman" w:hAnsi="Times New Roman" w:cs="Times New Roman"/>
                <w:sz w:val="24"/>
                <w:szCs w:val="24"/>
              </w:rPr>
            </w:pPr>
          </w:p>
          <w:p w14:paraId="4535EB06" w14:textId="77777777" w:rsidR="004D6BB8" w:rsidRPr="005A4DBC" w:rsidRDefault="004D6BB8" w:rsidP="004D6BB8">
            <w:pPr>
              <w:widowControl w:val="0"/>
              <w:autoSpaceDE w:val="0"/>
              <w:autoSpaceDN w:val="0"/>
              <w:adjustRightInd w:val="0"/>
              <w:ind w:left="1440"/>
              <w:rPr>
                <w:rFonts w:ascii="Times New Roman" w:hAnsi="Times New Roman" w:cs="Times New Roman"/>
                <w:sz w:val="24"/>
                <w:szCs w:val="24"/>
              </w:rPr>
            </w:pPr>
            <w:r w:rsidRPr="005A4DBC">
              <w:rPr>
                <w:rFonts w:ascii="Times New Roman" w:hAnsi="Times New Roman" w:cs="Times New Roman"/>
                <w:sz w:val="24"/>
                <w:szCs w:val="24"/>
              </w:rPr>
              <w:t>c. Use a variety of transition words, phrases, and clauses to convey sequence, signal shifts from one time frame or setting to another, and show the relationships among experiences and events. [W.8.3c]</w:t>
            </w:r>
          </w:p>
          <w:p w14:paraId="4086131B" w14:textId="77777777" w:rsidR="004D6BB8" w:rsidRPr="005A4DBC" w:rsidRDefault="004D6BB8" w:rsidP="004D6BB8">
            <w:pPr>
              <w:widowControl w:val="0"/>
              <w:autoSpaceDE w:val="0"/>
              <w:autoSpaceDN w:val="0"/>
              <w:adjustRightInd w:val="0"/>
              <w:ind w:left="1440"/>
              <w:rPr>
                <w:rFonts w:ascii="Times New Roman" w:hAnsi="Times New Roman" w:cs="Times New Roman"/>
                <w:sz w:val="24"/>
                <w:szCs w:val="24"/>
              </w:rPr>
            </w:pPr>
          </w:p>
          <w:p w14:paraId="7297C90C" w14:textId="77777777" w:rsidR="004D6BB8" w:rsidRPr="005A4DBC" w:rsidRDefault="004D6BB8" w:rsidP="004D6BB8">
            <w:pPr>
              <w:widowControl w:val="0"/>
              <w:autoSpaceDE w:val="0"/>
              <w:autoSpaceDN w:val="0"/>
              <w:adjustRightInd w:val="0"/>
              <w:ind w:left="1440"/>
              <w:rPr>
                <w:rFonts w:ascii="Times New Roman" w:hAnsi="Times New Roman" w:cs="Times New Roman"/>
                <w:sz w:val="24"/>
                <w:szCs w:val="24"/>
              </w:rPr>
            </w:pPr>
            <w:r w:rsidRPr="005A4DBC">
              <w:rPr>
                <w:rFonts w:ascii="Times New Roman" w:hAnsi="Times New Roman" w:cs="Times New Roman"/>
                <w:sz w:val="24"/>
                <w:szCs w:val="24"/>
              </w:rPr>
              <w:t>d. Use precise words and phrases, relevant descriptive details, and sensory language to capture the action and convey experiences and events. [W.8.3d]</w:t>
            </w:r>
          </w:p>
          <w:p w14:paraId="4408D42F" w14:textId="77777777" w:rsidR="004D6BB8" w:rsidRPr="005A4DBC" w:rsidRDefault="004D6BB8" w:rsidP="004D6BB8">
            <w:pPr>
              <w:widowControl w:val="0"/>
              <w:autoSpaceDE w:val="0"/>
              <w:autoSpaceDN w:val="0"/>
              <w:adjustRightInd w:val="0"/>
              <w:ind w:left="1440"/>
              <w:rPr>
                <w:rFonts w:ascii="Times New Roman" w:hAnsi="Times New Roman" w:cs="Times New Roman"/>
                <w:sz w:val="24"/>
                <w:szCs w:val="24"/>
              </w:rPr>
            </w:pPr>
          </w:p>
          <w:p w14:paraId="21C0EE9C" w14:textId="77777777" w:rsidR="004D6BB8" w:rsidRPr="005A4DBC" w:rsidRDefault="004D6BB8" w:rsidP="004D6BB8">
            <w:pPr>
              <w:ind w:left="1440"/>
              <w:rPr>
                <w:rFonts w:ascii="Times New Roman" w:hAnsi="Times New Roman" w:cs="Times New Roman"/>
                <w:sz w:val="24"/>
                <w:szCs w:val="24"/>
              </w:rPr>
            </w:pPr>
            <w:r w:rsidRPr="005A4DBC">
              <w:rPr>
                <w:rFonts w:ascii="Times New Roman" w:hAnsi="Times New Roman" w:cs="Times New Roman"/>
                <w:sz w:val="24"/>
                <w:szCs w:val="24"/>
              </w:rPr>
              <w:t>e. Provide a conclusion that follows from and reflects on the narrated experiences or events. [W.8.3e]</w:t>
            </w:r>
          </w:p>
          <w:p w14:paraId="018EA0DB" w14:textId="77777777" w:rsidR="00104830" w:rsidRPr="005A4DBC" w:rsidRDefault="00104830" w:rsidP="00104830">
            <w:pPr>
              <w:spacing w:after="0"/>
              <w:rPr>
                <w:rFonts w:ascii="Times New Roman" w:hAnsi="Times New Roman" w:cs="Times New Roman"/>
                <w:sz w:val="24"/>
                <w:szCs w:val="24"/>
              </w:rPr>
            </w:pPr>
          </w:p>
          <w:p w14:paraId="57BD9E4A" w14:textId="77777777" w:rsidR="004D6BB8" w:rsidRPr="005A4DBC" w:rsidRDefault="00104830" w:rsidP="004D6BB8">
            <w:pPr>
              <w:rPr>
                <w:rFonts w:ascii="Times New Roman" w:hAnsi="Times New Roman" w:cs="Times New Roman"/>
                <w:sz w:val="24"/>
                <w:szCs w:val="24"/>
              </w:rPr>
            </w:pPr>
            <w:r w:rsidRPr="005A4DBC">
              <w:rPr>
                <w:rFonts w:ascii="Times New Roman" w:hAnsi="Times New Roman" w:cs="Times New Roman"/>
                <w:sz w:val="24"/>
                <w:szCs w:val="24"/>
              </w:rPr>
              <w:t>Objectives</w:t>
            </w:r>
            <w:r w:rsidR="004D6BB8" w:rsidRPr="005A4DBC">
              <w:rPr>
                <w:rFonts w:ascii="Times New Roman" w:hAnsi="Times New Roman" w:cs="Times New Roman"/>
                <w:sz w:val="24"/>
                <w:szCs w:val="24"/>
              </w:rPr>
              <w:t xml:space="preserve">: </w:t>
            </w:r>
          </w:p>
          <w:p w14:paraId="206E6796" w14:textId="77777777" w:rsidR="004D6BB8" w:rsidRPr="005A4DBC" w:rsidRDefault="004D6BB8" w:rsidP="004D6BB8">
            <w:pPr>
              <w:ind w:firstLine="720"/>
              <w:rPr>
                <w:rFonts w:ascii="Times New Roman" w:hAnsi="Times New Roman" w:cs="Times New Roman"/>
                <w:sz w:val="24"/>
                <w:szCs w:val="24"/>
              </w:rPr>
            </w:pPr>
            <w:r w:rsidRPr="005A4DBC">
              <w:rPr>
                <w:rFonts w:ascii="Times New Roman" w:hAnsi="Times New Roman" w:cs="Times New Roman"/>
                <w:sz w:val="24"/>
                <w:szCs w:val="24"/>
              </w:rPr>
              <w:sym w:font="Wingdings" w:char="F0E0"/>
            </w:r>
            <w:r w:rsidRPr="005A4DBC">
              <w:rPr>
                <w:rFonts w:ascii="Times New Roman" w:hAnsi="Times New Roman" w:cs="Times New Roman"/>
                <w:sz w:val="24"/>
                <w:szCs w:val="24"/>
              </w:rPr>
              <w:t xml:space="preserve"> Analyze an author’s point of view</w:t>
            </w:r>
          </w:p>
          <w:p w14:paraId="4688973F" w14:textId="77777777" w:rsidR="004D6BB8" w:rsidRPr="005A4DBC" w:rsidRDefault="004D6BB8" w:rsidP="004D6BB8">
            <w:pPr>
              <w:ind w:firstLine="720"/>
              <w:rPr>
                <w:rFonts w:ascii="Times New Roman" w:hAnsi="Times New Roman" w:cs="Times New Roman"/>
                <w:sz w:val="24"/>
                <w:szCs w:val="24"/>
              </w:rPr>
            </w:pPr>
            <w:r w:rsidRPr="005A4DBC">
              <w:rPr>
                <w:rFonts w:ascii="Times New Roman" w:hAnsi="Times New Roman" w:cs="Times New Roman"/>
                <w:sz w:val="24"/>
                <w:szCs w:val="24"/>
              </w:rPr>
              <w:sym w:font="Wingdings" w:char="F0E0"/>
            </w:r>
            <w:r w:rsidRPr="005A4DBC">
              <w:rPr>
                <w:rFonts w:ascii="Times New Roman" w:hAnsi="Times New Roman" w:cs="Times New Roman"/>
                <w:sz w:val="24"/>
                <w:szCs w:val="24"/>
              </w:rPr>
              <w:t xml:space="preserve"> Understand the elements of a narrative </w:t>
            </w:r>
          </w:p>
          <w:p w14:paraId="011F16BF" w14:textId="77777777" w:rsidR="004D6BB8" w:rsidRPr="005A4DBC" w:rsidRDefault="004D6BB8" w:rsidP="004D6BB8">
            <w:pPr>
              <w:ind w:firstLine="720"/>
              <w:rPr>
                <w:rFonts w:ascii="Times New Roman" w:hAnsi="Times New Roman" w:cs="Times New Roman"/>
                <w:sz w:val="24"/>
                <w:szCs w:val="24"/>
              </w:rPr>
            </w:pPr>
            <w:r w:rsidRPr="005A4DBC">
              <w:rPr>
                <w:rFonts w:ascii="Times New Roman" w:hAnsi="Times New Roman" w:cs="Times New Roman"/>
                <w:sz w:val="24"/>
                <w:szCs w:val="24"/>
              </w:rPr>
              <w:sym w:font="Wingdings" w:char="F0E0"/>
            </w:r>
            <w:r w:rsidRPr="005A4DBC">
              <w:rPr>
                <w:rFonts w:ascii="Times New Roman" w:hAnsi="Times New Roman" w:cs="Times New Roman"/>
                <w:sz w:val="24"/>
                <w:szCs w:val="24"/>
              </w:rPr>
              <w:t xml:space="preserve"> Use the first person to tell narrative </w:t>
            </w:r>
          </w:p>
          <w:p w14:paraId="20B83C1C" w14:textId="77777777" w:rsidR="004D6BB8" w:rsidRPr="005A4DBC" w:rsidRDefault="004D6BB8" w:rsidP="004D6BB8">
            <w:pPr>
              <w:ind w:firstLine="720"/>
              <w:rPr>
                <w:rFonts w:ascii="Times New Roman" w:hAnsi="Times New Roman" w:cs="Times New Roman"/>
                <w:sz w:val="24"/>
                <w:szCs w:val="24"/>
              </w:rPr>
            </w:pPr>
            <w:r w:rsidRPr="005A4DBC">
              <w:rPr>
                <w:rFonts w:ascii="Times New Roman" w:hAnsi="Times New Roman" w:cs="Times New Roman"/>
                <w:sz w:val="24"/>
                <w:szCs w:val="24"/>
              </w:rPr>
              <w:sym w:font="Wingdings" w:char="F0E0"/>
            </w:r>
            <w:r w:rsidRPr="005A4DBC">
              <w:rPr>
                <w:rFonts w:ascii="Times New Roman" w:hAnsi="Times New Roman" w:cs="Times New Roman"/>
                <w:sz w:val="24"/>
                <w:szCs w:val="24"/>
              </w:rPr>
              <w:t xml:space="preserve">Utilize steps of writing process </w:t>
            </w:r>
          </w:p>
          <w:p w14:paraId="56E6C3C8" w14:textId="77777777" w:rsidR="004D6BB8" w:rsidRPr="005A4DBC" w:rsidRDefault="004D6BB8" w:rsidP="004D6BB8">
            <w:pPr>
              <w:ind w:firstLine="720"/>
              <w:rPr>
                <w:rFonts w:ascii="Times New Roman" w:hAnsi="Times New Roman" w:cs="Times New Roman"/>
                <w:sz w:val="24"/>
                <w:szCs w:val="24"/>
              </w:rPr>
            </w:pPr>
            <w:r w:rsidRPr="005A4DBC">
              <w:rPr>
                <w:rFonts w:ascii="Times New Roman" w:hAnsi="Times New Roman" w:cs="Times New Roman"/>
                <w:sz w:val="24"/>
                <w:szCs w:val="24"/>
              </w:rPr>
              <w:sym w:font="Wingdings" w:char="F0E0"/>
            </w:r>
            <w:r w:rsidRPr="005A4DBC">
              <w:rPr>
                <w:rFonts w:ascii="Times New Roman" w:hAnsi="Times New Roman" w:cs="Times New Roman"/>
                <w:sz w:val="24"/>
                <w:szCs w:val="24"/>
              </w:rPr>
              <w:t>Organize writing in chronological order</w:t>
            </w:r>
          </w:p>
          <w:p w14:paraId="6DF1AB2E" w14:textId="77777777" w:rsidR="004D6BB8" w:rsidRPr="005A4DBC" w:rsidRDefault="004D6BB8" w:rsidP="004D6BB8">
            <w:pPr>
              <w:ind w:firstLine="720"/>
              <w:rPr>
                <w:rFonts w:ascii="Times New Roman" w:hAnsi="Times New Roman" w:cs="Times New Roman"/>
                <w:sz w:val="24"/>
                <w:szCs w:val="24"/>
              </w:rPr>
            </w:pPr>
            <w:r w:rsidRPr="005A4DBC">
              <w:rPr>
                <w:rFonts w:ascii="Times New Roman" w:hAnsi="Times New Roman" w:cs="Times New Roman"/>
                <w:sz w:val="24"/>
                <w:szCs w:val="24"/>
              </w:rPr>
              <w:sym w:font="Wingdings" w:char="F0E0"/>
            </w:r>
            <w:r w:rsidRPr="005A4DBC">
              <w:rPr>
                <w:rFonts w:ascii="Times New Roman" w:hAnsi="Times New Roman" w:cs="Times New Roman"/>
                <w:sz w:val="24"/>
                <w:szCs w:val="24"/>
              </w:rPr>
              <w:t>Compose a sophisticated, engaging introduction</w:t>
            </w:r>
          </w:p>
          <w:p w14:paraId="6B40EBDC" w14:textId="77777777" w:rsidR="004D6BB8" w:rsidRPr="005A4DBC" w:rsidRDefault="004D6BB8" w:rsidP="004D6BB8">
            <w:pPr>
              <w:ind w:firstLine="720"/>
              <w:rPr>
                <w:rFonts w:ascii="Times New Roman" w:hAnsi="Times New Roman" w:cs="Times New Roman"/>
                <w:sz w:val="24"/>
                <w:szCs w:val="24"/>
              </w:rPr>
            </w:pPr>
            <w:r w:rsidRPr="005A4DBC">
              <w:rPr>
                <w:rFonts w:ascii="Times New Roman" w:hAnsi="Times New Roman" w:cs="Times New Roman"/>
                <w:sz w:val="24"/>
                <w:szCs w:val="24"/>
              </w:rPr>
              <w:sym w:font="Wingdings" w:char="F0E0"/>
            </w:r>
            <w:r w:rsidRPr="005A4DBC">
              <w:rPr>
                <w:rFonts w:ascii="Times New Roman" w:hAnsi="Times New Roman" w:cs="Times New Roman"/>
                <w:sz w:val="24"/>
                <w:szCs w:val="24"/>
              </w:rPr>
              <w:t>Use a reflective conclusion technique</w:t>
            </w:r>
          </w:p>
          <w:p w14:paraId="34A54358" w14:textId="77777777" w:rsidR="004D6BB8" w:rsidRPr="005A4DBC" w:rsidRDefault="004D6BB8" w:rsidP="004D6BB8">
            <w:pPr>
              <w:ind w:firstLine="720"/>
              <w:rPr>
                <w:rFonts w:ascii="Times New Roman" w:hAnsi="Times New Roman" w:cs="Times New Roman"/>
                <w:sz w:val="24"/>
                <w:szCs w:val="24"/>
              </w:rPr>
            </w:pPr>
            <w:r w:rsidRPr="005A4DBC">
              <w:rPr>
                <w:rFonts w:ascii="Times New Roman" w:hAnsi="Times New Roman" w:cs="Times New Roman"/>
                <w:sz w:val="24"/>
                <w:szCs w:val="24"/>
              </w:rPr>
              <w:sym w:font="Wingdings" w:char="F0E0"/>
            </w:r>
            <w:r w:rsidRPr="005A4DBC">
              <w:rPr>
                <w:rFonts w:ascii="Times New Roman" w:hAnsi="Times New Roman" w:cs="Times New Roman"/>
                <w:sz w:val="24"/>
                <w:szCs w:val="24"/>
              </w:rPr>
              <w:t xml:space="preserve">Use proper English conventions and techniques </w:t>
            </w:r>
          </w:p>
          <w:p w14:paraId="43155A84" w14:textId="77777777" w:rsidR="00104830" w:rsidRPr="005A4DBC" w:rsidRDefault="00104830" w:rsidP="00104830">
            <w:pPr>
              <w:spacing w:after="0"/>
              <w:rPr>
                <w:rFonts w:ascii="Times New Roman" w:hAnsi="Times New Roman" w:cs="Times New Roman"/>
                <w:sz w:val="24"/>
                <w:szCs w:val="24"/>
              </w:rPr>
            </w:pPr>
          </w:p>
          <w:p w14:paraId="253E41BD" w14:textId="77777777" w:rsidR="00104830" w:rsidRPr="005A4DBC" w:rsidRDefault="004D6BB8" w:rsidP="00104830">
            <w:pPr>
              <w:spacing w:after="0"/>
              <w:rPr>
                <w:rFonts w:ascii="Times New Roman" w:hAnsi="Times New Roman" w:cs="Times New Roman"/>
                <w:sz w:val="24"/>
                <w:szCs w:val="24"/>
              </w:rPr>
            </w:pPr>
            <w:r w:rsidRPr="005A4DBC">
              <w:rPr>
                <w:rFonts w:ascii="Times New Roman" w:hAnsi="Times New Roman" w:cs="Times New Roman"/>
                <w:sz w:val="24"/>
                <w:szCs w:val="24"/>
              </w:rPr>
              <w:t xml:space="preserve">Differentiation Strategies/Adaptations: </w:t>
            </w:r>
          </w:p>
          <w:p w14:paraId="606CA395" w14:textId="77777777" w:rsidR="004D6BB8" w:rsidRPr="005A4DBC" w:rsidRDefault="004D6BB8" w:rsidP="004D6BB8">
            <w:pPr>
              <w:rPr>
                <w:rFonts w:ascii="Times New Roman" w:hAnsi="Times New Roman" w:cs="Times New Roman"/>
                <w:sz w:val="24"/>
                <w:szCs w:val="24"/>
              </w:rPr>
            </w:pPr>
            <w:r w:rsidRPr="005A4DBC">
              <w:rPr>
                <w:rFonts w:ascii="Times New Roman" w:hAnsi="Times New Roman" w:cs="Times New Roman"/>
                <w:sz w:val="24"/>
                <w:szCs w:val="24"/>
              </w:rPr>
              <w:t xml:space="preserve">In my class, I have a student with autism. I will accommodate his needs by providing extended time on assignments, giving him extended response/wait time, collaborating with his instructional support teacher before teaching this mini unit, giving him a peer partner, and giving him preferential seating. </w:t>
            </w:r>
          </w:p>
          <w:p w14:paraId="42CC869C" w14:textId="77777777" w:rsidR="004D6BB8" w:rsidRPr="005A4DBC" w:rsidRDefault="004D6BB8" w:rsidP="00104830">
            <w:pPr>
              <w:spacing w:after="0"/>
              <w:rPr>
                <w:rFonts w:ascii="Times New Roman" w:hAnsi="Times New Roman" w:cs="Times New Roman"/>
                <w:sz w:val="24"/>
                <w:szCs w:val="24"/>
              </w:rPr>
            </w:pPr>
          </w:p>
          <w:p w14:paraId="3B54F5B3" w14:textId="77777777" w:rsidR="00104830" w:rsidRPr="005A4DBC" w:rsidRDefault="00104830" w:rsidP="00104830">
            <w:pPr>
              <w:spacing w:after="0"/>
              <w:rPr>
                <w:rFonts w:ascii="Times New Roman" w:hAnsi="Times New Roman" w:cs="Times New Roman"/>
                <w:sz w:val="24"/>
                <w:szCs w:val="24"/>
              </w:rPr>
            </w:pPr>
          </w:p>
        </w:tc>
      </w:tr>
    </w:tbl>
    <w:p w14:paraId="744D9F7C" w14:textId="77777777" w:rsidR="00104830" w:rsidRPr="005A4DBC" w:rsidRDefault="00104830" w:rsidP="00104830">
      <w:pPr>
        <w:spacing w:after="0"/>
        <w:jc w:val="center"/>
        <w:rPr>
          <w:rFonts w:ascii="Times New Roman" w:hAnsi="Times New Roman" w:cs="Times New Roman"/>
          <w:b/>
          <w:sz w:val="24"/>
          <w:szCs w:val="24"/>
        </w:rPr>
      </w:pPr>
    </w:p>
    <w:tbl>
      <w:tblPr>
        <w:tblW w:w="11580" w:type="dxa"/>
        <w:tblInd w:w="-300" w:type="dxa"/>
        <w:tblBorders>
          <w:top w:val="thickThinSmallGap" w:sz="12" w:space="0" w:color="auto"/>
          <w:left w:val="thickThinSmallGap" w:sz="12" w:space="0" w:color="auto"/>
          <w:bottom w:val="thickThinSmallGap" w:sz="12" w:space="0" w:color="auto"/>
          <w:right w:val="thickThinSmallGap" w:sz="12" w:space="0" w:color="auto"/>
          <w:insideH w:val="thickThinSmallGap" w:sz="12" w:space="0" w:color="auto"/>
          <w:insideV w:val="thickThinSmallGap" w:sz="12" w:space="0" w:color="auto"/>
        </w:tblBorders>
        <w:tblLook w:val="0000" w:firstRow="0" w:lastRow="0" w:firstColumn="0" w:lastColumn="0" w:noHBand="0" w:noVBand="0"/>
      </w:tblPr>
      <w:tblGrid>
        <w:gridCol w:w="11580"/>
      </w:tblGrid>
      <w:tr w:rsidR="00104830" w:rsidRPr="005A4DBC" w14:paraId="04341630" w14:textId="77777777" w:rsidTr="00567768">
        <w:trPr>
          <w:trHeight w:val="708"/>
        </w:trPr>
        <w:tc>
          <w:tcPr>
            <w:tcW w:w="11580" w:type="dxa"/>
          </w:tcPr>
          <w:p w14:paraId="60EC41D8" w14:textId="77777777" w:rsidR="00104830" w:rsidRPr="005A4DBC" w:rsidRDefault="00104830" w:rsidP="00567768">
            <w:pPr>
              <w:spacing w:after="0"/>
              <w:rPr>
                <w:rFonts w:ascii="Times New Roman" w:hAnsi="Times New Roman" w:cs="Times New Roman"/>
                <w:b/>
                <w:sz w:val="24"/>
                <w:szCs w:val="24"/>
              </w:rPr>
            </w:pPr>
            <w:r w:rsidRPr="005A4DBC">
              <w:rPr>
                <w:rFonts w:ascii="Times New Roman" w:hAnsi="Times New Roman" w:cs="Times New Roman"/>
                <w:b/>
                <w:sz w:val="24"/>
                <w:szCs w:val="24"/>
              </w:rPr>
              <w:lastRenderedPageBreak/>
              <w:t>ENGAGEMENT:</w:t>
            </w:r>
          </w:p>
          <w:p w14:paraId="62A6E797" w14:textId="77777777" w:rsidR="004D6BB8" w:rsidRPr="005A4DBC" w:rsidRDefault="004D6BB8" w:rsidP="004D6BB8">
            <w:pPr>
              <w:ind w:firstLine="720"/>
              <w:rPr>
                <w:rFonts w:ascii="Times New Roman" w:hAnsi="Times New Roman" w:cs="Times New Roman"/>
                <w:sz w:val="24"/>
                <w:szCs w:val="24"/>
              </w:rPr>
            </w:pPr>
            <w:r w:rsidRPr="005A4DBC">
              <w:rPr>
                <w:rFonts w:ascii="Times New Roman" w:hAnsi="Times New Roman" w:cs="Times New Roman"/>
                <w:sz w:val="24"/>
                <w:szCs w:val="24"/>
              </w:rPr>
              <w:t>As 8</w:t>
            </w:r>
            <w:r w:rsidRPr="005A4DBC">
              <w:rPr>
                <w:rFonts w:ascii="Times New Roman" w:hAnsi="Times New Roman" w:cs="Times New Roman"/>
                <w:sz w:val="24"/>
                <w:szCs w:val="24"/>
                <w:vertAlign w:val="superscript"/>
              </w:rPr>
              <w:t>th</w:t>
            </w:r>
            <w:r w:rsidRPr="005A4DBC">
              <w:rPr>
                <w:rFonts w:ascii="Times New Roman" w:hAnsi="Times New Roman" w:cs="Times New Roman"/>
                <w:sz w:val="24"/>
                <w:szCs w:val="24"/>
              </w:rPr>
              <w:t xml:space="preserve"> graders, you will be writing Personal Narratives.  </w:t>
            </w:r>
            <w:r w:rsidRPr="005A4DBC">
              <w:rPr>
                <w:rFonts w:ascii="Times New Roman" w:hAnsi="Times New Roman" w:cs="Times New Roman"/>
                <w:i/>
                <w:sz w:val="24"/>
                <w:szCs w:val="24"/>
              </w:rPr>
              <w:t>Personal</w:t>
            </w:r>
            <w:r w:rsidRPr="005A4DBC">
              <w:rPr>
                <w:rFonts w:ascii="Times New Roman" w:hAnsi="Times New Roman" w:cs="Times New Roman"/>
                <w:sz w:val="24"/>
                <w:szCs w:val="24"/>
              </w:rPr>
              <w:t xml:space="preserve"> meaning writing about something to do with oneself and </w:t>
            </w:r>
            <w:r w:rsidRPr="005A4DBC">
              <w:rPr>
                <w:rFonts w:ascii="Times New Roman" w:hAnsi="Times New Roman" w:cs="Times New Roman"/>
                <w:i/>
                <w:sz w:val="24"/>
                <w:szCs w:val="24"/>
              </w:rPr>
              <w:t>narrative</w:t>
            </w:r>
            <w:r w:rsidRPr="005A4DBC">
              <w:rPr>
                <w:rFonts w:ascii="Times New Roman" w:hAnsi="Times New Roman" w:cs="Times New Roman"/>
                <w:sz w:val="24"/>
                <w:szCs w:val="24"/>
              </w:rPr>
              <w:t xml:space="preserve"> meaning story. You are no longer a small child, so I expect that you craft a Personal Narrative that is insightful and details an important event in your life that has shaped you into the person you </w:t>
            </w:r>
            <w:proofErr w:type="gramStart"/>
            <w:r w:rsidRPr="005A4DBC">
              <w:rPr>
                <w:rFonts w:ascii="Times New Roman" w:hAnsi="Times New Roman" w:cs="Times New Roman"/>
                <w:sz w:val="24"/>
                <w:szCs w:val="24"/>
              </w:rPr>
              <w:t>are</w:t>
            </w:r>
            <w:proofErr w:type="gramEnd"/>
            <w:r w:rsidRPr="005A4DBC">
              <w:rPr>
                <w:rFonts w:ascii="Times New Roman" w:hAnsi="Times New Roman" w:cs="Times New Roman"/>
                <w:sz w:val="24"/>
                <w:szCs w:val="24"/>
              </w:rPr>
              <w:t xml:space="preserve"> today. This event has taught you something; it has even served, perhaps, as a turning point in your life. You probably have learned something about yourself, your family, maybe even something about your friends. You will be expected to reflect on these lessons in the composition of your own Personal Narrative. Soon you will begin reflecting (looking back on a previous life-experience), and then writing an essay. During this essay writing process, you will learn how to do, and be assessed on, the following: </w:t>
            </w:r>
          </w:p>
          <w:p w14:paraId="380F69D1" w14:textId="77777777" w:rsidR="004D6BB8" w:rsidRPr="005A4DBC" w:rsidRDefault="004D6BB8" w:rsidP="004D6BB8">
            <w:pPr>
              <w:ind w:firstLine="720"/>
              <w:rPr>
                <w:rFonts w:ascii="Times New Roman" w:hAnsi="Times New Roman" w:cs="Times New Roman"/>
                <w:sz w:val="24"/>
                <w:szCs w:val="24"/>
              </w:rPr>
            </w:pPr>
          </w:p>
          <w:p w14:paraId="425B4839" w14:textId="77777777" w:rsidR="004D6BB8" w:rsidRPr="005A4DBC" w:rsidRDefault="004D6BB8" w:rsidP="004D6BB8">
            <w:pPr>
              <w:ind w:firstLine="720"/>
              <w:rPr>
                <w:rFonts w:ascii="Times New Roman" w:hAnsi="Times New Roman" w:cs="Times New Roman"/>
                <w:sz w:val="24"/>
                <w:szCs w:val="24"/>
              </w:rPr>
            </w:pPr>
            <w:r w:rsidRPr="005A4DBC">
              <w:rPr>
                <w:rFonts w:ascii="Times New Roman" w:hAnsi="Times New Roman" w:cs="Times New Roman"/>
                <w:sz w:val="24"/>
                <w:szCs w:val="24"/>
              </w:rPr>
              <w:sym w:font="Wingdings" w:char="F0E0"/>
            </w:r>
            <w:r w:rsidRPr="005A4DBC">
              <w:rPr>
                <w:rFonts w:ascii="Times New Roman" w:hAnsi="Times New Roman" w:cs="Times New Roman"/>
                <w:sz w:val="24"/>
                <w:szCs w:val="24"/>
              </w:rPr>
              <w:t xml:space="preserve"> Use the first person to tell narrative </w:t>
            </w:r>
          </w:p>
          <w:p w14:paraId="42EE8F9E" w14:textId="77777777" w:rsidR="004D6BB8" w:rsidRPr="005A4DBC" w:rsidRDefault="004D6BB8" w:rsidP="004D6BB8">
            <w:pPr>
              <w:ind w:firstLine="720"/>
              <w:rPr>
                <w:rFonts w:ascii="Times New Roman" w:hAnsi="Times New Roman" w:cs="Times New Roman"/>
                <w:sz w:val="24"/>
                <w:szCs w:val="24"/>
              </w:rPr>
            </w:pPr>
            <w:r w:rsidRPr="005A4DBC">
              <w:rPr>
                <w:rFonts w:ascii="Times New Roman" w:hAnsi="Times New Roman" w:cs="Times New Roman"/>
                <w:sz w:val="24"/>
                <w:szCs w:val="24"/>
              </w:rPr>
              <w:sym w:font="Wingdings" w:char="F0E0"/>
            </w:r>
            <w:r w:rsidRPr="005A4DBC">
              <w:rPr>
                <w:rFonts w:ascii="Times New Roman" w:hAnsi="Times New Roman" w:cs="Times New Roman"/>
                <w:sz w:val="24"/>
                <w:szCs w:val="24"/>
              </w:rPr>
              <w:t xml:space="preserve">Utilize steps of writing process </w:t>
            </w:r>
          </w:p>
          <w:p w14:paraId="5508833A" w14:textId="77777777" w:rsidR="004D6BB8" w:rsidRPr="005A4DBC" w:rsidRDefault="004D6BB8" w:rsidP="004D6BB8">
            <w:pPr>
              <w:ind w:firstLine="720"/>
              <w:rPr>
                <w:rFonts w:ascii="Times New Roman" w:hAnsi="Times New Roman" w:cs="Times New Roman"/>
                <w:sz w:val="24"/>
                <w:szCs w:val="24"/>
              </w:rPr>
            </w:pPr>
            <w:r w:rsidRPr="005A4DBC">
              <w:rPr>
                <w:rFonts w:ascii="Times New Roman" w:hAnsi="Times New Roman" w:cs="Times New Roman"/>
                <w:sz w:val="24"/>
                <w:szCs w:val="24"/>
              </w:rPr>
              <w:sym w:font="Wingdings" w:char="F0E0"/>
            </w:r>
            <w:r w:rsidRPr="005A4DBC">
              <w:rPr>
                <w:rFonts w:ascii="Times New Roman" w:hAnsi="Times New Roman" w:cs="Times New Roman"/>
                <w:sz w:val="24"/>
                <w:szCs w:val="24"/>
              </w:rPr>
              <w:t>Organize writing in chronological order</w:t>
            </w:r>
          </w:p>
          <w:p w14:paraId="429F3850" w14:textId="77777777" w:rsidR="004D6BB8" w:rsidRPr="005A4DBC" w:rsidRDefault="004D6BB8" w:rsidP="004D6BB8">
            <w:pPr>
              <w:ind w:firstLine="720"/>
              <w:rPr>
                <w:rFonts w:ascii="Times New Roman" w:hAnsi="Times New Roman" w:cs="Times New Roman"/>
                <w:sz w:val="24"/>
                <w:szCs w:val="24"/>
              </w:rPr>
            </w:pPr>
            <w:r w:rsidRPr="005A4DBC">
              <w:rPr>
                <w:rFonts w:ascii="Times New Roman" w:hAnsi="Times New Roman" w:cs="Times New Roman"/>
                <w:sz w:val="24"/>
                <w:szCs w:val="24"/>
              </w:rPr>
              <w:sym w:font="Wingdings" w:char="F0E0"/>
            </w:r>
            <w:r w:rsidRPr="005A4DBC">
              <w:rPr>
                <w:rFonts w:ascii="Times New Roman" w:hAnsi="Times New Roman" w:cs="Times New Roman"/>
                <w:sz w:val="24"/>
                <w:szCs w:val="24"/>
              </w:rPr>
              <w:t>Compose a sophisticated, engaging introduction</w:t>
            </w:r>
          </w:p>
          <w:p w14:paraId="714032A5" w14:textId="77777777" w:rsidR="004D6BB8" w:rsidRPr="005A4DBC" w:rsidRDefault="004D6BB8" w:rsidP="004D6BB8">
            <w:pPr>
              <w:ind w:firstLine="720"/>
              <w:rPr>
                <w:rFonts w:ascii="Times New Roman" w:hAnsi="Times New Roman" w:cs="Times New Roman"/>
                <w:sz w:val="24"/>
                <w:szCs w:val="24"/>
              </w:rPr>
            </w:pPr>
            <w:r w:rsidRPr="005A4DBC">
              <w:rPr>
                <w:rFonts w:ascii="Times New Roman" w:hAnsi="Times New Roman" w:cs="Times New Roman"/>
                <w:sz w:val="24"/>
                <w:szCs w:val="24"/>
              </w:rPr>
              <w:sym w:font="Wingdings" w:char="F0E0"/>
            </w:r>
            <w:r w:rsidRPr="005A4DBC">
              <w:rPr>
                <w:rFonts w:ascii="Times New Roman" w:hAnsi="Times New Roman" w:cs="Times New Roman"/>
                <w:sz w:val="24"/>
                <w:szCs w:val="24"/>
              </w:rPr>
              <w:t>Use a reflective conclusion technique</w:t>
            </w:r>
          </w:p>
          <w:p w14:paraId="46E3DF20" w14:textId="77777777" w:rsidR="004D6BB8" w:rsidRPr="005A4DBC" w:rsidRDefault="004D6BB8" w:rsidP="004D6BB8">
            <w:pPr>
              <w:ind w:firstLine="720"/>
              <w:rPr>
                <w:rFonts w:ascii="Times New Roman" w:hAnsi="Times New Roman" w:cs="Times New Roman"/>
                <w:sz w:val="24"/>
                <w:szCs w:val="24"/>
              </w:rPr>
            </w:pPr>
            <w:r w:rsidRPr="005A4DBC">
              <w:rPr>
                <w:rFonts w:ascii="Times New Roman" w:hAnsi="Times New Roman" w:cs="Times New Roman"/>
                <w:sz w:val="24"/>
                <w:szCs w:val="24"/>
              </w:rPr>
              <w:sym w:font="Wingdings" w:char="F0E0"/>
            </w:r>
            <w:r w:rsidRPr="005A4DBC">
              <w:rPr>
                <w:rFonts w:ascii="Times New Roman" w:hAnsi="Times New Roman" w:cs="Times New Roman"/>
                <w:sz w:val="24"/>
                <w:szCs w:val="24"/>
              </w:rPr>
              <w:t xml:space="preserve">Use proper English conventions and techniques </w:t>
            </w:r>
          </w:p>
          <w:p w14:paraId="2EF399C8" w14:textId="77777777" w:rsidR="00104830" w:rsidRPr="005A4DBC" w:rsidRDefault="00104830" w:rsidP="00567768">
            <w:pPr>
              <w:spacing w:after="0"/>
              <w:rPr>
                <w:rFonts w:ascii="Times New Roman" w:hAnsi="Times New Roman" w:cs="Times New Roman"/>
                <w:sz w:val="24"/>
                <w:szCs w:val="24"/>
              </w:rPr>
            </w:pPr>
          </w:p>
          <w:p w14:paraId="525F4840" w14:textId="77777777" w:rsidR="004D6BB8" w:rsidRPr="005A4DBC" w:rsidRDefault="004D6BB8" w:rsidP="00567768">
            <w:pPr>
              <w:spacing w:after="0"/>
              <w:rPr>
                <w:rFonts w:ascii="Times New Roman" w:hAnsi="Times New Roman" w:cs="Times New Roman"/>
                <w:sz w:val="24"/>
                <w:szCs w:val="24"/>
              </w:rPr>
            </w:pPr>
          </w:p>
          <w:p w14:paraId="2C639ABD" w14:textId="77777777" w:rsidR="00104830" w:rsidRPr="005A4DBC" w:rsidRDefault="00104830" w:rsidP="00567768">
            <w:pPr>
              <w:spacing w:after="0"/>
              <w:rPr>
                <w:rFonts w:ascii="Times New Roman" w:hAnsi="Times New Roman" w:cs="Times New Roman"/>
                <w:sz w:val="24"/>
                <w:szCs w:val="24"/>
              </w:rPr>
            </w:pPr>
            <w:r w:rsidRPr="005A4DBC">
              <w:rPr>
                <w:rFonts w:ascii="Times New Roman" w:hAnsi="Times New Roman" w:cs="Times New Roman"/>
                <w:sz w:val="24"/>
                <w:szCs w:val="24"/>
              </w:rPr>
              <w:t>Assessment</w:t>
            </w:r>
          </w:p>
        </w:tc>
      </w:tr>
      <w:tr w:rsidR="00104830" w:rsidRPr="005A4DBC" w14:paraId="16C64F5E" w14:textId="77777777" w:rsidTr="00567768">
        <w:trPr>
          <w:trHeight w:val="1236"/>
        </w:trPr>
        <w:tc>
          <w:tcPr>
            <w:tcW w:w="11580" w:type="dxa"/>
          </w:tcPr>
          <w:p w14:paraId="5D43D487" w14:textId="77777777" w:rsidR="00104830" w:rsidRPr="005A4DBC" w:rsidRDefault="00104830" w:rsidP="00567768">
            <w:pPr>
              <w:spacing w:after="0"/>
              <w:rPr>
                <w:rFonts w:ascii="Times New Roman" w:hAnsi="Times New Roman" w:cs="Times New Roman"/>
                <w:b/>
                <w:sz w:val="24"/>
                <w:szCs w:val="24"/>
              </w:rPr>
            </w:pPr>
            <w:r w:rsidRPr="005A4DBC">
              <w:rPr>
                <w:rFonts w:ascii="Times New Roman" w:hAnsi="Times New Roman" w:cs="Times New Roman"/>
                <w:b/>
                <w:sz w:val="24"/>
                <w:szCs w:val="24"/>
              </w:rPr>
              <w:t>EXPLORATION:</w:t>
            </w:r>
          </w:p>
          <w:p w14:paraId="0E3D1583" w14:textId="3B71EE06" w:rsidR="00B5660B" w:rsidRPr="005A4DBC" w:rsidRDefault="00B5660B" w:rsidP="00B5660B">
            <w:pPr>
              <w:rPr>
                <w:rFonts w:ascii="Times New Roman" w:hAnsi="Times New Roman" w:cs="Times New Roman"/>
                <w:sz w:val="24"/>
                <w:szCs w:val="24"/>
              </w:rPr>
            </w:pPr>
            <w:r w:rsidRPr="005A4DBC">
              <w:rPr>
                <w:rFonts w:ascii="Times New Roman" w:hAnsi="Times New Roman" w:cs="Times New Roman"/>
                <w:sz w:val="24"/>
                <w:szCs w:val="24"/>
              </w:rPr>
              <w:t xml:space="preserve">Students will begin by exploring and pre-writing according to the questions on the </w:t>
            </w:r>
            <w:hyperlink r:id="rId19" w:history="1">
              <w:proofErr w:type="spellStart"/>
              <w:r w:rsidRPr="005A4DBC">
                <w:rPr>
                  <w:rStyle w:val="Hyperlink"/>
                  <w:rFonts w:ascii="Times New Roman" w:hAnsi="Times New Roman" w:cs="Times New Roman"/>
                  <w:sz w:val="24"/>
                  <w:szCs w:val="24"/>
                </w:rPr>
                <w:t>animoto</w:t>
              </w:r>
              <w:proofErr w:type="spellEnd"/>
              <w:r w:rsidRPr="005A4DBC">
                <w:rPr>
                  <w:rStyle w:val="Hyperlink"/>
                  <w:rFonts w:ascii="Times New Roman" w:hAnsi="Times New Roman" w:cs="Times New Roman"/>
                  <w:sz w:val="24"/>
                  <w:szCs w:val="24"/>
                </w:rPr>
                <w:t xml:space="preserve"> video</w:t>
              </w:r>
            </w:hyperlink>
            <w:r w:rsidRPr="005A4DBC">
              <w:rPr>
                <w:rFonts w:ascii="Times New Roman" w:hAnsi="Times New Roman" w:cs="Times New Roman"/>
                <w:sz w:val="24"/>
                <w:szCs w:val="24"/>
              </w:rPr>
              <w:t xml:space="preserve"> provided. For this first day of the unit, in particular, students will reflect on their lives and moments in their lives that have shaped them in some way. They will also review the </w:t>
            </w:r>
            <w:hyperlink r:id="rId20" w:history="1">
              <w:r w:rsidRPr="005A4DBC">
                <w:rPr>
                  <w:rStyle w:val="Hyperlink"/>
                  <w:rFonts w:ascii="Times New Roman" w:hAnsi="Times New Roman" w:cs="Times New Roman"/>
                  <w:sz w:val="24"/>
                  <w:szCs w:val="24"/>
                </w:rPr>
                <w:t>elements of personal narrative writing PowerPoint</w:t>
              </w:r>
            </w:hyperlink>
            <w:r w:rsidRPr="005A4DBC">
              <w:rPr>
                <w:rFonts w:ascii="Times New Roman" w:hAnsi="Times New Roman" w:cs="Times New Roman"/>
                <w:sz w:val="24"/>
                <w:szCs w:val="24"/>
              </w:rPr>
              <w:t xml:space="preserve">. Some essential questions that I will ask the first day will include: </w:t>
            </w:r>
          </w:p>
          <w:p w14:paraId="586F0D98" w14:textId="77777777" w:rsidR="00B5660B" w:rsidRPr="005A4DBC" w:rsidRDefault="00B5660B" w:rsidP="00B5660B">
            <w:pPr>
              <w:numPr>
                <w:ilvl w:val="0"/>
                <w:numId w:val="1"/>
              </w:numPr>
              <w:spacing w:after="0" w:line="240" w:lineRule="auto"/>
              <w:rPr>
                <w:rFonts w:ascii="Times New Roman" w:hAnsi="Times New Roman" w:cs="Times New Roman"/>
                <w:sz w:val="24"/>
                <w:szCs w:val="24"/>
              </w:rPr>
            </w:pPr>
            <w:r w:rsidRPr="005A4DBC">
              <w:rPr>
                <w:rFonts w:ascii="Times New Roman" w:hAnsi="Times New Roman" w:cs="Times New Roman"/>
                <w:sz w:val="24"/>
                <w:szCs w:val="24"/>
              </w:rPr>
              <w:t xml:space="preserve">Why did this event shape or impact you? </w:t>
            </w:r>
          </w:p>
          <w:p w14:paraId="3769533D" w14:textId="77777777" w:rsidR="00B5660B" w:rsidRPr="005A4DBC" w:rsidRDefault="00B5660B" w:rsidP="00B5660B">
            <w:pPr>
              <w:numPr>
                <w:ilvl w:val="0"/>
                <w:numId w:val="1"/>
              </w:numPr>
              <w:spacing w:after="0" w:line="240" w:lineRule="auto"/>
              <w:rPr>
                <w:rFonts w:ascii="Times New Roman" w:hAnsi="Times New Roman" w:cs="Times New Roman"/>
                <w:sz w:val="24"/>
                <w:szCs w:val="24"/>
              </w:rPr>
            </w:pPr>
            <w:r w:rsidRPr="005A4DBC">
              <w:rPr>
                <w:rFonts w:ascii="Times New Roman" w:hAnsi="Times New Roman" w:cs="Times New Roman"/>
                <w:sz w:val="24"/>
                <w:szCs w:val="24"/>
              </w:rPr>
              <w:t xml:space="preserve">How did this event shape you? </w:t>
            </w:r>
          </w:p>
          <w:p w14:paraId="5EAB2EE3" w14:textId="77777777" w:rsidR="00B5660B" w:rsidRPr="005A4DBC" w:rsidRDefault="00B5660B" w:rsidP="00B5660B">
            <w:pPr>
              <w:numPr>
                <w:ilvl w:val="0"/>
                <w:numId w:val="1"/>
              </w:numPr>
              <w:spacing w:after="0" w:line="240" w:lineRule="auto"/>
              <w:rPr>
                <w:rFonts w:ascii="Times New Roman" w:hAnsi="Times New Roman" w:cs="Times New Roman"/>
                <w:sz w:val="24"/>
                <w:szCs w:val="24"/>
              </w:rPr>
            </w:pPr>
            <w:r w:rsidRPr="005A4DBC">
              <w:rPr>
                <w:rFonts w:ascii="Times New Roman" w:hAnsi="Times New Roman" w:cs="Times New Roman"/>
                <w:sz w:val="24"/>
                <w:szCs w:val="24"/>
              </w:rPr>
              <w:t xml:space="preserve">When did this event happen? </w:t>
            </w:r>
          </w:p>
          <w:p w14:paraId="6832B199" w14:textId="77777777" w:rsidR="00104830" w:rsidRPr="005A4DBC" w:rsidRDefault="00104830" w:rsidP="00567768">
            <w:pPr>
              <w:spacing w:after="0"/>
              <w:rPr>
                <w:rFonts w:ascii="Times New Roman" w:hAnsi="Times New Roman" w:cs="Times New Roman"/>
                <w:sz w:val="24"/>
                <w:szCs w:val="24"/>
              </w:rPr>
            </w:pPr>
          </w:p>
          <w:p w14:paraId="7BD43370" w14:textId="77777777" w:rsidR="00104830" w:rsidRPr="005A4DBC" w:rsidRDefault="00104830" w:rsidP="00567768">
            <w:pPr>
              <w:spacing w:after="0"/>
              <w:rPr>
                <w:rFonts w:ascii="Times New Roman" w:hAnsi="Times New Roman" w:cs="Times New Roman"/>
                <w:sz w:val="24"/>
                <w:szCs w:val="24"/>
              </w:rPr>
            </w:pPr>
            <w:r w:rsidRPr="005A4DBC">
              <w:rPr>
                <w:rFonts w:ascii="Times New Roman" w:hAnsi="Times New Roman" w:cs="Times New Roman"/>
                <w:sz w:val="24"/>
                <w:szCs w:val="24"/>
              </w:rPr>
              <w:t>Assessment</w:t>
            </w:r>
            <w:r w:rsidR="004D6BB8" w:rsidRPr="005A4DBC">
              <w:rPr>
                <w:rFonts w:ascii="Times New Roman" w:hAnsi="Times New Roman" w:cs="Times New Roman"/>
                <w:sz w:val="24"/>
                <w:szCs w:val="24"/>
              </w:rPr>
              <w:t xml:space="preserve"> [3-2-1 check]</w:t>
            </w:r>
          </w:p>
        </w:tc>
      </w:tr>
      <w:tr w:rsidR="00104830" w:rsidRPr="005A4DBC" w14:paraId="2F2C1FAD" w14:textId="77777777" w:rsidTr="00567768">
        <w:trPr>
          <w:trHeight w:val="1248"/>
        </w:trPr>
        <w:tc>
          <w:tcPr>
            <w:tcW w:w="11580" w:type="dxa"/>
          </w:tcPr>
          <w:p w14:paraId="50DF9068" w14:textId="77777777" w:rsidR="00104830" w:rsidRPr="005A4DBC" w:rsidRDefault="00104830" w:rsidP="00567768">
            <w:pPr>
              <w:spacing w:after="0"/>
              <w:rPr>
                <w:rFonts w:ascii="Times New Roman" w:hAnsi="Times New Roman" w:cs="Times New Roman"/>
                <w:b/>
                <w:sz w:val="24"/>
                <w:szCs w:val="24"/>
              </w:rPr>
            </w:pPr>
            <w:r w:rsidRPr="005A4DBC">
              <w:rPr>
                <w:rFonts w:ascii="Times New Roman" w:hAnsi="Times New Roman" w:cs="Times New Roman"/>
                <w:b/>
                <w:sz w:val="24"/>
                <w:szCs w:val="24"/>
              </w:rPr>
              <w:t>EXPLANATION:</w:t>
            </w:r>
          </w:p>
          <w:p w14:paraId="2BB3B5A8" w14:textId="67B0FE66" w:rsidR="00B5660B" w:rsidRPr="005A4DBC" w:rsidRDefault="00B5660B" w:rsidP="00B5660B">
            <w:pPr>
              <w:rPr>
                <w:rFonts w:ascii="Times New Roman" w:hAnsi="Times New Roman" w:cs="Times New Roman"/>
                <w:sz w:val="24"/>
                <w:szCs w:val="24"/>
              </w:rPr>
            </w:pPr>
            <w:r w:rsidRPr="005A4DBC">
              <w:rPr>
                <w:rFonts w:ascii="Times New Roman" w:hAnsi="Times New Roman" w:cs="Times New Roman"/>
                <w:sz w:val="24"/>
                <w:szCs w:val="24"/>
              </w:rPr>
              <w:t xml:space="preserve">You will be expected to compose a 5-paragraph Personal Narrative as well as create a web-based project (each worth 100 points) in cooperative student groups. For this project, you will be creating a </w:t>
            </w:r>
            <w:hyperlink r:id="rId21" w:history="1">
              <w:proofErr w:type="spellStart"/>
              <w:r w:rsidRPr="005A4DBC">
                <w:rPr>
                  <w:rStyle w:val="Hyperlink"/>
                  <w:rFonts w:ascii="Times New Roman" w:hAnsi="Times New Roman" w:cs="Times New Roman"/>
                  <w:sz w:val="24"/>
                  <w:szCs w:val="24"/>
                </w:rPr>
                <w:t>Glog</w:t>
              </w:r>
              <w:proofErr w:type="spellEnd"/>
            </w:hyperlink>
            <w:r w:rsidRPr="005A4DBC">
              <w:rPr>
                <w:rFonts w:ascii="Times New Roman" w:hAnsi="Times New Roman" w:cs="Times New Roman"/>
                <w:sz w:val="24"/>
                <w:szCs w:val="24"/>
              </w:rPr>
              <w:t xml:space="preserve"> (online poster) that reflects your understanding of the process of narrative writing. Click here to see what a student project will look like. </w:t>
            </w:r>
          </w:p>
          <w:p w14:paraId="284CB9A3" w14:textId="77777777" w:rsidR="004D6BB8" w:rsidRPr="005A4DBC" w:rsidRDefault="004D6BB8" w:rsidP="00B5660B">
            <w:pPr>
              <w:rPr>
                <w:rFonts w:ascii="Times New Roman" w:hAnsi="Times New Roman" w:cs="Times New Roman"/>
                <w:sz w:val="24"/>
                <w:szCs w:val="24"/>
              </w:rPr>
            </w:pPr>
            <w:r w:rsidRPr="005A4DBC">
              <w:rPr>
                <w:rFonts w:ascii="Times New Roman" w:hAnsi="Times New Roman" w:cs="Times New Roman"/>
                <w:sz w:val="24"/>
                <w:szCs w:val="24"/>
              </w:rPr>
              <w:tab/>
            </w:r>
          </w:p>
          <w:p w14:paraId="227A6042" w14:textId="5E7410EB" w:rsidR="004D6BB8" w:rsidRPr="005A4DBC" w:rsidRDefault="004D6BB8" w:rsidP="004D6BB8">
            <w:pPr>
              <w:ind w:left="1080" w:firstLine="360"/>
              <w:rPr>
                <w:rFonts w:ascii="Times New Roman" w:hAnsi="Times New Roman" w:cs="Times New Roman"/>
                <w:sz w:val="24"/>
                <w:szCs w:val="24"/>
                <w:highlight w:val="green"/>
              </w:rPr>
            </w:pPr>
            <w:r w:rsidRPr="005A4DBC">
              <w:rPr>
                <w:rFonts w:ascii="Times New Roman" w:hAnsi="Times New Roman" w:cs="Times New Roman"/>
                <w:sz w:val="24"/>
                <w:szCs w:val="24"/>
                <w:highlight w:val="green"/>
              </w:rPr>
              <w:t xml:space="preserve">Teacher to students: In order to begin prewriting, you will complete the following </w:t>
            </w:r>
            <w:hyperlink r:id="rId22" w:history="1">
              <w:r w:rsidRPr="005A4DBC">
                <w:rPr>
                  <w:rStyle w:val="Hyperlink"/>
                  <w:rFonts w:ascii="Times New Roman" w:hAnsi="Times New Roman" w:cs="Times New Roman"/>
                  <w:sz w:val="24"/>
                  <w:szCs w:val="24"/>
                  <w:highlight w:val="green"/>
                </w:rPr>
                <w:t>worksheet/graphic organizer</w:t>
              </w:r>
            </w:hyperlink>
            <w:r w:rsidRPr="005A4DBC">
              <w:rPr>
                <w:rFonts w:ascii="Times New Roman" w:hAnsi="Times New Roman" w:cs="Times New Roman"/>
                <w:sz w:val="24"/>
                <w:szCs w:val="24"/>
                <w:highlight w:val="green"/>
              </w:rPr>
              <w:t xml:space="preserve">, and then begin working on the technological component of this mini unit. You will begin exploring the characters that will be in your personal narratives as well as expanding on the plot (beginning, middle, and end) of your narrative with this organizer. Once you are finished with this </w:t>
            </w:r>
            <w:r w:rsidRPr="005A4DBC">
              <w:rPr>
                <w:rFonts w:ascii="Times New Roman" w:hAnsi="Times New Roman" w:cs="Times New Roman"/>
                <w:sz w:val="24"/>
                <w:szCs w:val="24"/>
                <w:highlight w:val="green"/>
              </w:rPr>
              <w:lastRenderedPageBreak/>
              <w:t xml:space="preserve">component, you will then split up into your pre-assigned cooperative student groups and begin working on your </w:t>
            </w:r>
            <w:hyperlink r:id="rId23" w:history="1">
              <w:proofErr w:type="spellStart"/>
              <w:r w:rsidRPr="005A4DBC">
                <w:rPr>
                  <w:rStyle w:val="Hyperlink"/>
                  <w:rFonts w:ascii="Times New Roman" w:hAnsi="Times New Roman" w:cs="Times New Roman"/>
                  <w:sz w:val="24"/>
                  <w:szCs w:val="24"/>
                  <w:highlight w:val="green"/>
                </w:rPr>
                <w:t>glog</w:t>
              </w:r>
              <w:proofErr w:type="spellEnd"/>
              <w:r w:rsidRPr="005A4DBC">
                <w:rPr>
                  <w:rStyle w:val="Hyperlink"/>
                  <w:rFonts w:ascii="Times New Roman" w:hAnsi="Times New Roman" w:cs="Times New Roman"/>
                  <w:sz w:val="24"/>
                  <w:szCs w:val="24"/>
                  <w:highlight w:val="green"/>
                </w:rPr>
                <w:t xml:space="preserve"> (online personal narrative assignment).</w:t>
              </w:r>
            </w:hyperlink>
            <w:r w:rsidRPr="005A4DBC">
              <w:rPr>
                <w:rFonts w:ascii="Times New Roman" w:hAnsi="Times New Roman" w:cs="Times New Roman"/>
                <w:sz w:val="24"/>
                <w:szCs w:val="24"/>
                <w:highlight w:val="green"/>
              </w:rPr>
              <w:t xml:space="preserve"> I will now distribute your </w:t>
            </w:r>
            <w:hyperlink r:id="rId24" w:history="1">
              <w:r w:rsidRPr="005A4DBC">
                <w:rPr>
                  <w:rStyle w:val="Hyperlink"/>
                  <w:rFonts w:ascii="Times New Roman" w:hAnsi="Times New Roman" w:cs="Times New Roman"/>
                  <w:sz w:val="24"/>
                  <w:szCs w:val="24"/>
                  <w:highlight w:val="green"/>
                </w:rPr>
                <w:t>informational handout</w:t>
              </w:r>
            </w:hyperlink>
            <w:r w:rsidRPr="005A4DBC">
              <w:rPr>
                <w:rFonts w:ascii="Times New Roman" w:hAnsi="Times New Roman" w:cs="Times New Roman"/>
                <w:sz w:val="24"/>
                <w:szCs w:val="24"/>
                <w:highlight w:val="green"/>
              </w:rPr>
              <w:t xml:space="preserve"> on the assignment.</w:t>
            </w:r>
            <w:r w:rsidRPr="005A4DBC">
              <w:rPr>
                <w:rFonts w:ascii="Times New Roman" w:hAnsi="Times New Roman" w:cs="Times New Roman"/>
                <w:sz w:val="24"/>
                <w:szCs w:val="24"/>
              </w:rPr>
              <w:t xml:space="preserve"> </w:t>
            </w:r>
            <w:r w:rsidRPr="005A4DBC">
              <w:rPr>
                <w:rFonts w:ascii="Times New Roman" w:hAnsi="Times New Roman" w:cs="Times New Roman"/>
                <w:sz w:val="24"/>
                <w:szCs w:val="24"/>
                <w:highlight w:val="green"/>
              </w:rPr>
              <w:t xml:space="preserve">Please understand that you are to create an online poster assignment with the listed components. Each group with have their own student </w:t>
            </w:r>
            <w:proofErr w:type="spellStart"/>
            <w:r w:rsidRPr="005A4DBC">
              <w:rPr>
                <w:rFonts w:ascii="Times New Roman" w:hAnsi="Times New Roman" w:cs="Times New Roman"/>
                <w:sz w:val="24"/>
                <w:szCs w:val="24"/>
                <w:highlight w:val="green"/>
              </w:rPr>
              <w:t>glogster</w:t>
            </w:r>
            <w:proofErr w:type="spellEnd"/>
            <w:r w:rsidRPr="005A4DBC">
              <w:rPr>
                <w:rFonts w:ascii="Times New Roman" w:hAnsi="Times New Roman" w:cs="Times New Roman"/>
                <w:sz w:val="24"/>
                <w:szCs w:val="24"/>
                <w:highlight w:val="green"/>
              </w:rPr>
              <w:t xml:space="preserve"> account, and, within that account, each </w:t>
            </w:r>
            <w:proofErr w:type="gramStart"/>
            <w:r w:rsidRPr="005A4DBC">
              <w:rPr>
                <w:rFonts w:ascii="Times New Roman" w:hAnsi="Times New Roman" w:cs="Times New Roman"/>
                <w:sz w:val="24"/>
                <w:szCs w:val="24"/>
                <w:highlight w:val="green"/>
              </w:rPr>
              <w:t>person  in</w:t>
            </w:r>
            <w:proofErr w:type="gramEnd"/>
            <w:r w:rsidRPr="005A4DBC">
              <w:rPr>
                <w:rFonts w:ascii="Times New Roman" w:hAnsi="Times New Roman" w:cs="Times New Roman"/>
                <w:sz w:val="24"/>
                <w:szCs w:val="24"/>
                <w:highlight w:val="green"/>
              </w:rPr>
              <w:t xml:space="preserve"> group will create their own poster.</w:t>
            </w:r>
            <w:r w:rsidRPr="005A4DBC">
              <w:rPr>
                <w:rFonts w:ascii="Times New Roman" w:hAnsi="Times New Roman" w:cs="Times New Roman"/>
                <w:sz w:val="24"/>
                <w:szCs w:val="24"/>
              </w:rPr>
              <w:t xml:space="preserve"> </w:t>
            </w:r>
          </w:p>
          <w:p w14:paraId="4BCB86BD" w14:textId="77777777" w:rsidR="004D6BB8" w:rsidRPr="005A4DBC" w:rsidRDefault="004D6BB8" w:rsidP="004D6BB8">
            <w:pPr>
              <w:ind w:left="1080"/>
              <w:rPr>
                <w:rFonts w:ascii="Times New Roman" w:hAnsi="Times New Roman" w:cs="Times New Roman"/>
                <w:sz w:val="24"/>
                <w:szCs w:val="24"/>
              </w:rPr>
            </w:pPr>
          </w:p>
          <w:p w14:paraId="59FCD46E" w14:textId="77777777" w:rsidR="004D6BB8" w:rsidRPr="005A4DBC" w:rsidRDefault="004D6BB8" w:rsidP="00B5660B">
            <w:pPr>
              <w:rPr>
                <w:rFonts w:ascii="Times New Roman" w:hAnsi="Times New Roman" w:cs="Times New Roman"/>
                <w:sz w:val="24"/>
                <w:szCs w:val="24"/>
              </w:rPr>
            </w:pPr>
            <w:r w:rsidRPr="005A4DBC">
              <w:rPr>
                <w:rFonts w:ascii="Times New Roman" w:hAnsi="Times New Roman" w:cs="Times New Roman"/>
                <w:sz w:val="24"/>
                <w:szCs w:val="24"/>
              </w:rPr>
              <w:t xml:space="preserve">Teacher will then show samples of a completed graphic organizer and a </w:t>
            </w:r>
            <w:hyperlink r:id="rId25" w:history="1">
              <w:r w:rsidRPr="005A4DBC">
                <w:rPr>
                  <w:rStyle w:val="Hyperlink"/>
                  <w:rFonts w:ascii="Times New Roman" w:hAnsi="Times New Roman" w:cs="Times New Roman"/>
                  <w:sz w:val="24"/>
                  <w:szCs w:val="24"/>
                </w:rPr>
                <w:t xml:space="preserve">completed </w:t>
              </w:r>
              <w:proofErr w:type="spellStart"/>
              <w:r w:rsidRPr="005A4DBC">
                <w:rPr>
                  <w:rStyle w:val="Hyperlink"/>
                  <w:rFonts w:ascii="Times New Roman" w:hAnsi="Times New Roman" w:cs="Times New Roman"/>
                  <w:sz w:val="24"/>
                  <w:szCs w:val="24"/>
                </w:rPr>
                <w:t>glog</w:t>
              </w:r>
              <w:proofErr w:type="spellEnd"/>
            </w:hyperlink>
            <w:r w:rsidRPr="005A4DBC">
              <w:rPr>
                <w:rFonts w:ascii="Times New Roman" w:hAnsi="Times New Roman" w:cs="Times New Roman"/>
                <w:sz w:val="24"/>
                <w:szCs w:val="24"/>
              </w:rPr>
              <w:t xml:space="preserve">, so the students know what is expected of them.  </w:t>
            </w:r>
            <w:r w:rsidR="00B5660B" w:rsidRPr="005A4DBC">
              <w:rPr>
                <w:rFonts w:ascii="Times New Roman" w:hAnsi="Times New Roman" w:cs="Times New Roman"/>
                <w:sz w:val="24"/>
                <w:szCs w:val="24"/>
              </w:rPr>
              <w:t xml:space="preserve">Once that has happen, there will be a 3-2-1 check, and students will begin working on assignment. </w:t>
            </w:r>
          </w:p>
          <w:p w14:paraId="536E5CA5" w14:textId="77777777" w:rsidR="00567768" w:rsidRPr="005A4DBC" w:rsidRDefault="00567768" w:rsidP="00567768">
            <w:pPr>
              <w:spacing w:after="0"/>
              <w:rPr>
                <w:rFonts w:ascii="Times New Roman" w:hAnsi="Times New Roman" w:cs="Times New Roman"/>
                <w:sz w:val="24"/>
                <w:szCs w:val="24"/>
              </w:rPr>
            </w:pPr>
          </w:p>
          <w:p w14:paraId="4BE51A3B" w14:textId="77777777" w:rsidR="00567768" w:rsidRPr="005A4DBC" w:rsidRDefault="00567768" w:rsidP="00567768">
            <w:pPr>
              <w:spacing w:after="0"/>
              <w:rPr>
                <w:rFonts w:ascii="Times New Roman" w:hAnsi="Times New Roman" w:cs="Times New Roman"/>
                <w:sz w:val="24"/>
                <w:szCs w:val="24"/>
              </w:rPr>
            </w:pPr>
            <w:r w:rsidRPr="005A4DBC">
              <w:rPr>
                <w:rFonts w:ascii="Times New Roman" w:hAnsi="Times New Roman" w:cs="Times New Roman"/>
                <w:sz w:val="24"/>
                <w:szCs w:val="24"/>
              </w:rPr>
              <w:t>Assessment</w:t>
            </w:r>
            <w:r w:rsidR="004D6BB8" w:rsidRPr="005A4DBC">
              <w:rPr>
                <w:rFonts w:ascii="Times New Roman" w:hAnsi="Times New Roman" w:cs="Times New Roman"/>
                <w:sz w:val="24"/>
                <w:szCs w:val="24"/>
              </w:rPr>
              <w:t xml:space="preserve"> [3-2-1 check]</w:t>
            </w:r>
          </w:p>
        </w:tc>
      </w:tr>
      <w:tr w:rsidR="00567768" w:rsidRPr="005A4DBC" w14:paraId="0BC7A9BC" w14:textId="77777777" w:rsidTr="00567768">
        <w:trPr>
          <w:trHeight w:val="1068"/>
        </w:trPr>
        <w:tc>
          <w:tcPr>
            <w:tcW w:w="11580" w:type="dxa"/>
          </w:tcPr>
          <w:p w14:paraId="4AC80C4F" w14:textId="77777777" w:rsidR="00567768" w:rsidRPr="005A4DBC" w:rsidRDefault="00567768" w:rsidP="00567768">
            <w:pPr>
              <w:spacing w:after="0"/>
              <w:rPr>
                <w:rFonts w:ascii="Times New Roman" w:hAnsi="Times New Roman" w:cs="Times New Roman"/>
                <w:b/>
                <w:sz w:val="24"/>
                <w:szCs w:val="24"/>
              </w:rPr>
            </w:pPr>
            <w:r w:rsidRPr="005A4DBC">
              <w:rPr>
                <w:rFonts w:ascii="Times New Roman" w:hAnsi="Times New Roman" w:cs="Times New Roman"/>
                <w:b/>
                <w:sz w:val="24"/>
                <w:szCs w:val="24"/>
              </w:rPr>
              <w:lastRenderedPageBreak/>
              <w:t>ELABORATION:</w:t>
            </w:r>
          </w:p>
          <w:p w14:paraId="778D1214" w14:textId="77777777" w:rsidR="004D6BB8" w:rsidRPr="005A4DBC" w:rsidRDefault="004D6BB8" w:rsidP="00B5660B">
            <w:pPr>
              <w:rPr>
                <w:rFonts w:ascii="Times New Roman" w:hAnsi="Times New Roman" w:cs="Times New Roman"/>
                <w:sz w:val="24"/>
                <w:szCs w:val="24"/>
              </w:rPr>
            </w:pPr>
            <w:r w:rsidRPr="005A4DBC">
              <w:rPr>
                <w:rFonts w:ascii="Times New Roman" w:hAnsi="Times New Roman" w:cs="Times New Roman"/>
                <w:sz w:val="24"/>
                <w:szCs w:val="24"/>
              </w:rPr>
              <w:t xml:space="preserve">Once students are finished, teacher will discuss with students the components of each narrative in terms of the elements discussed the </w:t>
            </w:r>
            <w:proofErr w:type="spellStart"/>
            <w:r w:rsidRPr="005A4DBC">
              <w:rPr>
                <w:rFonts w:ascii="Times New Roman" w:hAnsi="Times New Roman" w:cs="Times New Roman"/>
                <w:sz w:val="24"/>
                <w:szCs w:val="24"/>
              </w:rPr>
              <w:t>powerpoint</w:t>
            </w:r>
            <w:proofErr w:type="spellEnd"/>
            <w:r w:rsidRPr="005A4DBC">
              <w:rPr>
                <w:rFonts w:ascii="Times New Roman" w:hAnsi="Times New Roman" w:cs="Times New Roman"/>
                <w:sz w:val="24"/>
                <w:szCs w:val="24"/>
              </w:rPr>
              <w:t xml:space="preserve">. After students break down each passage, students will then be asked to look at their graphic organizer and begin filling it out in preparation for making their own </w:t>
            </w:r>
            <w:proofErr w:type="spellStart"/>
            <w:r w:rsidRPr="005A4DBC">
              <w:rPr>
                <w:rFonts w:ascii="Times New Roman" w:hAnsi="Times New Roman" w:cs="Times New Roman"/>
                <w:sz w:val="24"/>
                <w:szCs w:val="24"/>
              </w:rPr>
              <w:t>glog</w:t>
            </w:r>
            <w:proofErr w:type="spellEnd"/>
            <w:r w:rsidRPr="005A4DBC">
              <w:rPr>
                <w:rFonts w:ascii="Times New Roman" w:hAnsi="Times New Roman" w:cs="Times New Roman"/>
                <w:sz w:val="24"/>
                <w:szCs w:val="24"/>
              </w:rPr>
              <w:t xml:space="preserve">. </w:t>
            </w:r>
          </w:p>
          <w:p w14:paraId="79FB923B" w14:textId="77777777" w:rsidR="004D6BB8" w:rsidRPr="005A4DBC" w:rsidRDefault="004D6BB8" w:rsidP="004D6BB8">
            <w:pPr>
              <w:ind w:left="1080"/>
              <w:rPr>
                <w:rFonts w:ascii="Times New Roman" w:hAnsi="Times New Roman" w:cs="Times New Roman"/>
                <w:sz w:val="24"/>
                <w:szCs w:val="24"/>
              </w:rPr>
            </w:pPr>
          </w:p>
          <w:p w14:paraId="4325E322" w14:textId="27741DEA" w:rsidR="004D6BB8" w:rsidRPr="005A4DBC" w:rsidRDefault="004D6BB8" w:rsidP="00B5660B">
            <w:pPr>
              <w:rPr>
                <w:rFonts w:ascii="Times New Roman" w:hAnsi="Times New Roman" w:cs="Times New Roman"/>
                <w:sz w:val="24"/>
                <w:szCs w:val="24"/>
              </w:rPr>
            </w:pPr>
            <w:r w:rsidRPr="005A4DBC">
              <w:rPr>
                <w:rFonts w:ascii="Times New Roman" w:hAnsi="Times New Roman" w:cs="Times New Roman"/>
                <w:sz w:val="24"/>
                <w:szCs w:val="24"/>
              </w:rPr>
              <w:t xml:space="preserve">At the end of class, students will complete </w:t>
            </w:r>
            <w:hyperlink r:id="rId26" w:history="1">
              <w:r w:rsidRPr="005A4DBC">
                <w:rPr>
                  <w:rStyle w:val="Hyperlink"/>
                  <w:rFonts w:ascii="Times New Roman" w:hAnsi="Times New Roman" w:cs="Times New Roman"/>
                  <w:sz w:val="24"/>
                  <w:szCs w:val="24"/>
                </w:rPr>
                <w:t>3-2-1 Check!</w:t>
              </w:r>
            </w:hyperlink>
            <w:r w:rsidRPr="005A4DBC">
              <w:rPr>
                <w:rFonts w:ascii="Times New Roman" w:hAnsi="Times New Roman" w:cs="Times New Roman"/>
                <w:sz w:val="24"/>
                <w:szCs w:val="24"/>
              </w:rPr>
              <w:t xml:space="preserve"> </w:t>
            </w:r>
            <w:proofErr w:type="gramStart"/>
            <w:r w:rsidRPr="005A4DBC">
              <w:rPr>
                <w:rFonts w:ascii="Times New Roman" w:hAnsi="Times New Roman" w:cs="Times New Roman"/>
                <w:sz w:val="24"/>
                <w:szCs w:val="24"/>
              </w:rPr>
              <w:t>to</w:t>
            </w:r>
            <w:proofErr w:type="gramEnd"/>
            <w:r w:rsidRPr="005A4DBC">
              <w:rPr>
                <w:rFonts w:ascii="Times New Roman" w:hAnsi="Times New Roman" w:cs="Times New Roman"/>
                <w:sz w:val="24"/>
                <w:szCs w:val="24"/>
              </w:rPr>
              <w:t xml:space="preserve"> clear up any questions and to check for understanding. </w:t>
            </w:r>
          </w:p>
          <w:p w14:paraId="1F877961" w14:textId="77777777" w:rsidR="00567768" w:rsidRPr="005A4DBC" w:rsidRDefault="00567768" w:rsidP="00567768">
            <w:pPr>
              <w:spacing w:after="0"/>
              <w:rPr>
                <w:rFonts w:ascii="Times New Roman" w:hAnsi="Times New Roman" w:cs="Times New Roman"/>
                <w:sz w:val="24"/>
                <w:szCs w:val="24"/>
              </w:rPr>
            </w:pPr>
          </w:p>
          <w:p w14:paraId="2B48328A" w14:textId="77777777" w:rsidR="00567768" w:rsidRPr="005A4DBC" w:rsidRDefault="00567768" w:rsidP="00567768">
            <w:pPr>
              <w:spacing w:after="0"/>
              <w:rPr>
                <w:rFonts w:ascii="Times New Roman" w:hAnsi="Times New Roman" w:cs="Times New Roman"/>
                <w:sz w:val="24"/>
                <w:szCs w:val="24"/>
              </w:rPr>
            </w:pPr>
            <w:r w:rsidRPr="005A4DBC">
              <w:rPr>
                <w:rFonts w:ascii="Times New Roman" w:hAnsi="Times New Roman" w:cs="Times New Roman"/>
                <w:sz w:val="24"/>
                <w:szCs w:val="24"/>
              </w:rPr>
              <w:t>Assessment</w:t>
            </w:r>
            <w:r w:rsidR="004D6BB8" w:rsidRPr="005A4DBC">
              <w:rPr>
                <w:rFonts w:ascii="Times New Roman" w:hAnsi="Times New Roman" w:cs="Times New Roman"/>
                <w:sz w:val="24"/>
                <w:szCs w:val="24"/>
              </w:rPr>
              <w:t xml:space="preserve"> [3-2-1 check]</w:t>
            </w:r>
          </w:p>
        </w:tc>
      </w:tr>
      <w:tr w:rsidR="00567768" w:rsidRPr="005A4DBC" w14:paraId="0E01504C" w14:textId="77777777" w:rsidTr="00567768">
        <w:trPr>
          <w:trHeight w:val="1128"/>
        </w:trPr>
        <w:tc>
          <w:tcPr>
            <w:tcW w:w="11580" w:type="dxa"/>
          </w:tcPr>
          <w:p w14:paraId="05C73D5C" w14:textId="77777777" w:rsidR="00567768" w:rsidRPr="005A4DBC" w:rsidRDefault="00567768" w:rsidP="00567768">
            <w:pPr>
              <w:spacing w:after="0"/>
              <w:rPr>
                <w:rFonts w:ascii="Times New Roman" w:hAnsi="Times New Roman" w:cs="Times New Roman"/>
                <w:b/>
                <w:sz w:val="24"/>
                <w:szCs w:val="24"/>
              </w:rPr>
            </w:pPr>
            <w:r w:rsidRPr="005A4DBC">
              <w:rPr>
                <w:rFonts w:ascii="Times New Roman" w:hAnsi="Times New Roman" w:cs="Times New Roman"/>
                <w:b/>
                <w:sz w:val="24"/>
                <w:szCs w:val="24"/>
              </w:rPr>
              <w:t>EVALUATION:</w:t>
            </w:r>
          </w:p>
          <w:p w14:paraId="47899E68" w14:textId="5324FC79" w:rsidR="004D6BB8" w:rsidRPr="005A4DBC" w:rsidRDefault="004D6BB8" w:rsidP="00B5660B">
            <w:pPr>
              <w:rPr>
                <w:rFonts w:ascii="Times New Roman" w:hAnsi="Times New Roman" w:cs="Times New Roman"/>
                <w:sz w:val="24"/>
                <w:szCs w:val="24"/>
              </w:rPr>
            </w:pPr>
            <w:r w:rsidRPr="005A4DBC">
              <w:rPr>
                <w:rFonts w:ascii="Times New Roman" w:hAnsi="Times New Roman" w:cs="Times New Roman"/>
                <w:sz w:val="24"/>
                <w:szCs w:val="24"/>
              </w:rPr>
              <w:t xml:space="preserve">Students will work all class completing online poster assignments on their </w:t>
            </w:r>
            <w:proofErr w:type="spellStart"/>
            <w:r w:rsidRPr="005A4DBC">
              <w:rPr>
                <w:rFonts w:ascii="Times New Roman" w:hAnsi="Times New Roman" w:cs="Times New Roman"/>
                <w:sz w:val="24"/>
                <w:szCs w:val="24"/>
              </w:rPr>
              <w:t>glog</w:t>
            </w:r>
            <w:proofErr w:type="spellEnd"/>
            <w:r w:rsidRPr="005A4DBC">
              <w:rPr>
                <w:rFonts w:ascii="Times New Roman" w:hAnsi="Times New Roman" w:cs="Times New Roman"/>
                <w:sz w:val="24"/>
                <w:szCs w:val="24"/>
              </w:rPr>
              <w:t xml:space="preserve">. Once they are finished, they are to peer edit </w:t>
            </w:r>
            <w:proofErr w:type="spellStart"/>
            <w:r w:rsidRPr="005A4DBC">
              <w:rPr>
                <w:rFonts w:ascii="Times New Roman" w:hAnsi="Times New Roman" w:cs="Times New Roman"/>
                <w:sz w:val="24"/>
                <w:szCs w:val="24"/>
              </w:rPr>
              <w:t>glogs</w:t>
            </w:r>
            <w:proofErr w:type="spellEnd"/>
            <w:r w:rsidRPr="005A4DBC">
              <w:rPr>
                <w:rFonts w:ascii="Times New Roman" w:hAnsi="Times New Roman" w:cs="Times New Roman"/>
                <w:sz w:val="24"/>
                <w:szCs w:val="24"/>
              </w:rPr>
              <w:t xml:space="preserve"> and be sure each member of the group has a well-structured </w:t>
            </w:r>
            <w:proofErr w:type="spellStart"/>
            <w:r w:rsidRPr="005A4DBC">
              <w:rPr>
                <w:rFonts w:ascii="Times New Roman" w:hAnsi="Times New Roman" w:cs="Times New Roman"/>
                <w:sz w:val="24"/>
                <w:szCs w:val="24"/>
              </w:rPr>
              <w:t>glog</w:t>
            </w:r>
            <w:proofErr w:type="spellEnd"/>
            <w:r w:rsidRPr="005A4DBC">
              <w:rPr>
                <w:rFonts w:ascii="Times New Roman" w:hAnsi="Times New Roman" w:cs="Times New Roman"/>
                <w:sz w:val="24"/>
                <w:szCs w:val="24"/>
              </w:rPr>
              <w:t xml:space="preserve"> based on the </w:t>
            </w:r>
            <w:hyperlink r:id="rId27" w:history="1">
              <w:r w:rsidRPr="005A4DBC">
                <w:rPr>
                  <w:rStyle w:val="Hyperlink"/>
                  <w:rFonts w:ascii="Times New Roman" w:hAnsi="Times New Roman" w:cs="Times New Roman"/>
                  <w:sz w:val="24"/>
                  <w:szCs w:val="24"/>
                </w:rPr>
                <w:t>summative assessment rubric</w:t>
              </w:r>
            </w:hyperlink>
            <w:r w:rsidRPr="005A4DBC">
              <w:rPr>
                <w:rFonts w:ascii="Times New Roman" w:hAnsi="Times New Roman" w:cs="Times New Roman"/>
                <w:sz w:val="24"/>
                <w:szCs w:val="24"/>
              </w:rPr>
              <w:t xml:space="preserve">. </w:t>
            </w:r>
          </w:p>
          <w:p w14:paraId="058EC72A" w14:textId="77777777" w:rsidR="004D6BB8" w:rsidRPr="005A4DBC" w:rsidRDefault="004D6BB8" w:rsidP="004D6BB8">
            <w:pPr>
              <w:ind w:left="1080"/>
              <w:rPr>
                <w:rFonts w:ascii="Times New Roman" w:hAnsi="Times New Roman" w:cs="Times New Roman"/>
                <w:sz w:val="24"/>
                <w:szCs w:val="24"/>
              </w:rPr>
            </w:pPr>
          </w:p>
          <w:p w14:paraId="517B3F65" w14:textId="7EE2E8FF" w:rsidR="004D6BB8" w:rsidRPr="005A4DBC" w:rsidRDefault="004D6BB8" w:rsidP="00B5660B">
            <w:pPr>
              <w:rPr>
                <w:rFonts w:ascii="Times New Roman" w:hAnsi="Times New Roman" w:cs="Times New Roman"/>
                <w:sz w:val="24"/>
                <w:szCs w:val="24"/>
              </w:rPr>
            </w:pPr>
            <w:r w:rsidRPr="005A4DBC">
              <w:rPr>
                <w:rFonts w:ascii="Times New Roman" w:hAnsi="Times New Roman" w:cs="Times New Roman"/>
                <w:sz w:val="24"/>
                <w:szCs w:val="24"/>
              </w:rPr>
              <w:t xml:space="preserve">At the end of class, students will complete </w:t>
            </w:r>
            <w:hyperlink r:id="rId28" w:history="1">
              <w:r w:rsidRPr="005A4DBC">
                <w:rPr>
                  <w:rStyle w:val="Hyperlink"/>
                  <w:rFonts w:ascii="Times New Roman" w:hAnsi="Times New Roman" w:cs="Times New Roman"/>
                  <w:sz w:val="24"/>
                  <w:szCs w:val="24"/>
                </w:rPr>
                <w:t>3-2-1 Check!</w:t>
              </w:r>
            </w:hyperlink>
            <w:r w:rsidRPr="005A4DBC">
              <w:rPr>
                <w:rFonts w:ascii="Times New Roman" w:hAnsi="Times New Roman" w:cs="Times New Roman"/>
                <w:sz w:val="24"/>
                <w:szCs w:val="24"/>
              </w:rPr>
              <w:t xml:space="preserve"> </w:t>
            </w:r>
            <w:proofErr w:type="gramStart"/>
            <w:r w:rsidRPr="005A4DBC">
              <w:rPr>
                <w:rFonts w:ascii="Times New Roman" w:hAnsi="Times New Roman" w:cs="Times New Roman"/>
                <w:sz w:val="24"/>
                <w:szCs w:val="24"/>
              </w:rPr>
              <w:t>to</w:t>
            </w:r>
            <w:proofErr w:type="gramEnd"/>
            <w:r w:rsidRPr="005A4DBC">
              <w:rPr>
                <w:rFonts w:ascii="Times New Roman" w:hAnsi="Times New Roman" w:cs="Times New Roman"/>
                <w:sz w:val="24"/>
                <w:szCs w:val="24"/>
              </w:rPr>
              <w:t xml:space="preserve"> clear up any questions and to check for understanding. </w:t>
            </w:r>
          </w:p>
          <w:p w14:paraId="003BD4D2" w14:textId="77777777" w:rsidR="004D6BB8" w:rsidRPr="005A4DBC" w:rsidRDefault="004D6BB8" w:rsidP="004D6BB8">
            <w:pPr>
              <w:rPr>
                <w:rFonts w:ascii="Times New Roman" w:hAnsi="Times New Roman" w:cs="Times New Roman"/>
                <w:sz w:val="24"/>
                <w:szCs w:val="24"/>
              </w:rPr>
            </w:pPr>
          </w:p>
          <w:p w14:paraId="12602893" w14:textId="77777777" w:rsidR="00567768" w:rsidRPr="005A4DBC" w:rsidRDefault="004D6BB8" w:rsidP="00567768">
            <w:pPr>
              <w:spacing w:after="0"/>
              <w:rPr>
                <w:rFonts w:ascii="Times New Roman" w:hAnsi="Times New Roman" w:cs="Times New Roman"/>
                <w:sz w:val="24"/>
                <w:szCs w:val="24"/>
              </w:rPr>
            </w:pPr>
            <w:r w:rsidRPr="005A4DBC">
              <w:rPr>
                <w:rFonts w:ascii="Times New Roman" w:hAnsi="Times New Roman" w:cs="Times New Roman"/>
                <w:sz w:val="24"/>
                <w:szCs w:val="24"/>
              </w:rPr>
              <w:t xml:space="preserve">Assessment [summative assessment rubric] </w:t>
            </w:r>
          </w:p>
        </w:tc>
      </w:tr>
    </w:tbl>
    <w:p w14:paraId="63721AA0" w14:textId="77777777" w:rsidR="00362FFC" w:rsidRPr="005A4DBC" w:rsidRDefault="00362FFC" w:rsidP="00104830">
      <w:pPr>
        <w:spacing w:after="0"/>
        <w:rPr>
          <w:rFonts w:ascii="Times New Roman" w:hAnsi="Times New Roman" w:cs="Times New Roman"/>
          <w:sz w:val="24"/>
          <w:szCs w:val="24"/>
        </w:rPr>
      </w:pPr>
    </w:p>
    <w:p w14:paraId="2B74662B" w14:textId="77777777" w:rsidR="00DC4BE8" w:rsidRPr="005A4DBC" w:rsidRDefault="00DC4BE8" w:rsidP="00104830">
      <w:pPr>
        <w:spacing w:after="0"/>
        <w:rPr>
          <w:rFonts w:ascii="Times New Roman" w:hAnsi="Times New Roman" w:cs="Times New Roman"/>
          <w:sz w:val="24"/>
          <w:szCs w:val="24"/>
        </w:rPr>
      </w:pPr>
    </w:p>
    <w:sectPr w:rsidR="00DC4BE8" w:rsidRPr="005A4DBC" w:rsidSect="00DC4BE8">
      <w:footerReference w:type="default" r:id="rId29"/>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9A056E" w14:textId="77777777" w:rsidR="004D6BB8" w:rsidRDefault="004D6BB8" w:rsidP="00567768">
      <w:pPr>
        <w:spacing w:after="0" w:line="240" w:lineRule="auto"/>
      </w:pPr>
      <w:r>
        <w:separator/>
      </w:r>
    </w:p>
  </w:endnote>
  <w:endnote w:type="continuationSeparator" w:id="0">
    <w:p w14:paraId="1A332D9D" w14:textId="77777777" w:rsidR="004D6BB8" w:rsidRDefault="004D6BB8" w:rsidP="00567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005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entury Schoolbook">
    <w:panose1 w:val="0204060405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423F2" w14:textId="77777777" w:rsidR="004D6BB8" w:rsidRDefault="004D6BB8">
    <w:pPr>
      <w:pStyle w:val="Footer"/>
    </w:pPr>
    <w:r>
      <w:ptab w:relativeTo="margin" w:alignment="right" w:leader="none"/>
    </w:r>
    <w:r>
      <w:t>Approved January, 2013</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8036D8" w14:textId="77777777" w:rsidR="004D6BB8" w:rsidRDefault="004D6BB8" w:rsidP="00567768">
      <w:pPr>
        <w:spacing w:after="0" w:line="240" w:lineRule="auto"/>
      </w:pPr>
      <w:r>
        <w:separator/>
      </w:r>
    </w:p>
  </w:footnote>
  <w:footnote w:type="continuationSeparator" w:id="0">
    <w:p w14:paraId="499DCF09" w14:textId="77777777" w:rsidR="004D6BB8" w:rsidRDefault="004D6BB8" w:rsidP="00567768">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BE0143"/>
    <w:multiLevelType w:val="hybridMultilevel"/>
    <w:tmpl w:val="306C04EC"/>
    <w:lvl w:ilvl="0" w:tplc="04090003">
      <w:start w:val="1"/>
      <w:numFmt w:val="bullet"/>
      <w:lvlText w:val="o"/>
      <w:lvlJc w:val="left"/>
      <w:pPr>
        <w:ind w:left="2940" w:hanging="360"/>
      </w:pPr>
      <w:rPr>
        <w:rFonts w:ascii="Courier New" w:hAnsi="Courier New" w:hint="default"/>
      </w:rPr>
    </w:lvl>
    <w:lvl w:ilvl="1" w:tplc="04090003" w:tentative="1">
      <w:start w:val="1"/>
      <w:numFmt w:val="bullet"/>
      <w:lvlText w:val="o"/>
      <w:lvlJc w:val="left"/>
      <w:pPr>
        <w:ind w:left="3660" w:hanging="360"/>
      </w:pPr>
      <w:rPr>
        <w:rFonts w:ascii="Courier New" w:hAnsi="Courier New" w:hint="default"/>
      </w:rPr>
    </w:lvl>
    <w:lvl w:ilvl="2" w:tplc="04090005" w:tentative="1">
      <w:start w:val="1"/>
      <w:numFmt w:val="bullet"/>
      <w:lvlText w:val=""/>
      <w:lvlJc w:val="left"/>
      <w:pPr>
        <w:ind w:left="4380" w:hanging="360"/>
      </w:pPr>
      <w:rPr>
        <w:rFonts w:ascii="Wingdings" w:hAnsi="Wingdings" w:hint="default"/>
      </w:rPr>
    </w:lvl>
    <w:lvl w:ilvl="3" w:tplc="04090001" w:tentative="1">
      <w:start w:val="1"/>
      <w:numFmt w:val="bullet"/>
      <w:lvlText w:val=""/>
      <w:lvlJc w:val="left"/>
      <w:pPr>
        <w:ind w:left="5100" w:hanging="360"/>
      </w:pPr>
      <w:rPr>
        <w:rFonts w:ascii="Symbol" w:hAnsi="Symbol" w:hint="default"/>
      </w:rPr>
    </w:lvl>
    <w:lvl w:ilvl="4" w:tplc="04090003" w:tentative="1">
      <w:start w:val="1"/>
      <w:numFmt w:val="bullet"/>
      <w:lvlText w:val="o"/>
      <w:lvlJc w:val="left"/>
      <w:pPr>
        <w:ind w:left="5820" w:hanging="360"/>
      </w:pPr>
      <w:rPr>
        <w:rFonts w:ascii="Courier New" w:hAnsi="Courier New" w:hint="default"/>
      </w:rPr>
    </w:lvl>
    <w:lvl w:ilvl="5" w:tplc="04090005" w:tentative="1">
      <w:start w:val="1"/>
      <w:numFmt w:val="bullet"/>
      <w:lvlText w:val=""/>
      <w:lvlJc w:val="left"/>
      <w:pPr>
        <w:ind w:left="6540" w:hanging="360"/>
      </w:pPr>
      <w:rPr>
        <w:rFonts w:ascii="Wingdings" w:hAnsi="Wingdings" w:hint="default"/>
      </w:rPr>
    </w:lvl>
    <w:lvl w:ilvl="6" w:tplc="04090001" w:tentative="1">
      <w:start w:val="1"/>
      <w:numFmt w:val="bullet"/>
      <w:lvlText w:val=""/>
      <w:lvlJc w:val="left"/>
      <w:pPr>
        <w:ind w:left="7260" w:hanging="360"/>
      </w:pPr>
      <w:rPr>
        <w:rFonts w:ascii="Symbol" w:hAnsi="Symbol" w:hint="default"/>
      </w:rPr>
    </w:lvl>
    <w:lvl w:ilvl="7" w:tplc="04090003" w:tentative="1">
      <w:start w:val="1"/>
      <w:numFmt w:val="bullet"/>
      <w:lvlText w:val="o"/>
      <w:lvlJc w:val="left"/>
      <w:pPr>
        <w:ind w:left="7980" w:hanging="360"/>
      </w:pPr>
      <w:rPr>
        <w:rFonts w:ascii="Courier New" w:hAnsi="Courier New" w:hint="default"/>
      </w:rPr>
    </w:lvl>
    <w:lvl w:ilvl="8" w:tplc="04090005" w:tentative="1">
      <w:start w:val="1"/>
      <w:numFmt w:val="bullet"/>
      <w:lvlText w:val=""/>
      <w:lvlJc w:val="left"/>
      <w:pPr>
        <w:ind w:left="87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830"/>
    <w:rsid w:val="00104830"/>
    <w:rsid w:val="00362FFC"/>
    <w:rsid w:val="004D6BB8"/>
    <w:rsid w:val="00567768"/>
    <w:rsid w:val="005A4DBC"/>
    <w:rsid w:val="005B6193"/>
    <w:rsid w:val="008657C4"/>
    <w:rsid w:val="00B5660B"/>
    <w:rsid w:val="00C96684"/>
    <w:rsid w:val="00DA7C01"/>
    <w:rsid w:val="00DC4B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D3D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D6BB8"/>
    <w:pPr>
      <w:keepNext/>
      <w:spacing w:after="0" w:line="240" w:lineRule="auto"/>
      <w:outlineLvl w:val="0"/>
    </w:pPr>
    <w:rPr>
      <w:rFonts w:ascii="Century Schoolbook" w:eastAsia="Times New Roman" w:hAnsi="Century Schoolbook"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7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7768"/>
  </w:style>
  <w:style w:type="paragraph" w:styleId="Footer">
    <w:name w:val="footer"/>
    <w:basedOn w:val="Normal"/>
    <w:link w:val="FooterChar"/>
    <w:uiPriority w:val="99"/>
    <w:unhideWhenUsed/>
    <w:rsid w:val="005677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7768"/>
  </w:style>
  <w:style w:type="paragraph" w:styleId="BalloonText">
    <w:name w:val="Balloon Text"/>
    <w:basedOn w:val="Normal"/>
    <w:link w:val="BalloonTextChar"/>
    <w:uiPriority w:val="99"/>
    <w:semiHidden/>
    <w:unhideWhenUsed/>
    <w:rsid w:val="005677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7768"/>
    <w:rPr>
      <w:rFonts w:ascii="Tahoma" w:hAnsi="Tahoma" w:cs="Tahoma"/>
      <w:sz w:val="16"/>
      <w:szCs w:val="16"/>
    </w:rPr>
  </w:style>
  <w:style w:type="character" w:styleId="Hyperlink">
    <w:name w:val="Hyperlink"/>
    <w:uiPriority w:val="99"/>
    <w:unhideWhenUsed/>
    <w:rsid w:val="004D6BB8"/>
    <w:rPr>
      <w:color w:val="0000FF"/>
      <w:u w:val="single"/>
    </w:rPr>
  </w:style>
  <w:style w:type="character" w:customStyle="1" w:styleId="Heading1Char">
    <w:name w:val="Heading 1 Char"/>
    <w:basedOn w:val="DefaultParagraphFont"/>
    <w:link w:val="Heading1"/>
    <w:rsid w:val="004D6BB8"/>
    <w:rPr>
      <w:rFonts w:ascii="Century Schoolbook" w:eastAsia="Times New Roman" w:hAnsi="Century Schoolbook" w:cs="Times New Roman"/>
      <w:sz w:val="24"/>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D6BB8"/>
    <w:pPr>
      <w:keepNext/>
      <w:spacing w:after="0" w:line="240" w:lineRule="auto"/>
      <w:outlineLvl w:val="0"/>
    </w:pPr>
    <w:rPr>
      <w:rFonts w:ascii="Century Schoolbook" w:eastAsia="Times New Roman" w:hAnsi="Century Schoolbook"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7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7768"/>
  </w:style>
  <w:style w:type="paragraph" w:styleId="Footer">
    <w:name w:val="footer"/>
    <w:basedOn w:val="Normal"/>
    <w:link w:val="FooterChar"/>
    <w:uiPriority w:val="99"/>
    <w:unhideWhenUsed/>
    <w:rsid w:val="005677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7768"/>
  </w:style>
  <w:style w:type="paragraph" w:styleId="BalloonText">
    <w:name w:val="Balloon Text"/>
    <w:basedOn w:val="Normal"/>
    <w:link w:val="BalloonTextChar"/>
    <w:uiPriority w:val="99"/>
    <w:semiHidden/>
    <w:unhideWhenUsed/>
    <w:rsid w:val="005677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7768"/>
    <w:rPr>
      <w:rFonts w:ascii="Tahoma" w:hAnsi="Tahoma" w:cs="Tahoma"/>
      <w:sz w:val="16"/>
      <w:szCs w:val="16"/>
    </w:rPr>
  </w:style>
  <w:style w:type="character" w:styleId="Hyperlink">
    <w:name w:val="Hyperlink"/>
    <w:uiPriority w:val="99"/>
    <w:unhideWhenUsed/>
    <w:rsid w:val="004D6BB8"/>
    <w:rPr>
      <w:color w:val="0000FF"/>
      <w:u w:val="single"/>
    </w:rPr>
  </w:style>
  <w:style w:type="character" w:customStyle="1" w:styleId="Heading1Char">
    <w:name w:val="Heading 1 Char"/>
    <w:basedOn w:val="DefaultParagraphFont"/>
    <w:link w:val="Heading1"/>
    <w:rsid w:val="004D6BB8"/>
    <w:rPr>
      <w:rFonts w:ascii="Century Schoolbook" w:eastAsia="Times New Roman" w:hAnsi="Century Schoolbook"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1" Type="http://schemas.openxmlformats.org/officeDocument/2006/relationships/theme" Target="theme/theme1.xml"/><Relationship Id="rId7" Type="http://schemas.openxmlformats.org/officeDocument/2006/relationships/endnotes" Target="endnotes.xml"/><Relationship Id="rId1" Type="http://schemas.openxmlformats.org/officeDocument/2006/relationships/numbering" Target="numbering.xml"/><Relationship Id="rId24" Type="http://schemas.openxmlformats.org/officeDocument/2006/relationships/hyperlink" Target="Technology%20Product%20Handout%20.docx" TargetMode="External"/><Relationship Id="rId25" Type="http://schemas.openxmlformats.org/officeDocument/2006/relationships/hyperlink" Target="http://cornettl.edu.glogster.com/personal-narrative-online-poster-assignment-sample" TargetMode="External"/><Relationship Id="rId8" Type="http://schemas.openxmlformats.org/officeDocument/2006/relationships/hyperlink" Target="http://teachers.sduhsd.k12.ca.us/kburke/personal%20writing%20examples.htm" TargetMode="External"/><Relationship Id="rId13" Type="http://schemas.openxmlformats.org/officeDocument/2006/relationships/hyperlink" Target="http://cornettl.edu.glogster.com/personal-narrative-online-poster-assignment-sample" TargetMode="External"/><Relationship Id="rId10" Type="http://schemas.openxmlformats.org/officeDocument/2006/relationships/hyperlink" Target="http://teachers.sduhsd.k12.ca.us/kburke/personal%20writing%20examples.htm" TargetMode="External"/><Relationship Id="rId12" Type="http://schemas.openxmlformats.org/officeDocument/2006/relationships/hyperlink" Target="PersonalNarrative%20PPT%20.pptx" TargetMode="External"/><Relationship Id="rId17" Type="http://schemas.openxmlformats.org/officeDocument/2006/relationships/hyperlink" Target="Summative%20Assessment%20.doc" TargetMode="External"/><Relationship Id="rId9" Type="http://schemas.openxmlformats.org/officeDocument/2006/relationships/hyperlink" Target="http://teachers.sduhsd.k12.ca.us/kburke/personal%20writing%20examples.htm" TargetMode="External"/><Relationship Id="rId18" Type="http://schemas.openxmlformats.org/officeDocument/2006/relationships/hyperlink" Target="NETS-S%20Checklist%20.docx" TargetMode="External"/><Relationship Id="rId3" Type="http://schemas.microsoft.com/office/2007/relationships/stylesWithEffects" Target="stylesWithEffects.xml"/><Relationship Id="rId27" Type="http://schemas.openxmlformats.org/officeDocument/2006/relationships/hyperlink" Target="Summative%20Assessment%20.doc" TargetMode="External"/><Relationship Id="rId14" Type="http://schemas.openxmlformats.org/officeDocument/2006/relationships/hyperlink" Target="Formative%20Assessment%20.docx" TargetMode="External"/><Relationship Id="rId23" Type="http://schemas.openxmlformats.org/officeDocument/2006/relationships/hyperlink" Target="glogster.com" TargetMode="External"/><Relationship Id="rId4" Type="http://schemas.openxmlformats.org/officeDocument/2006/relationships/settings" Target="settings.xml"/><Relationship Id="rId28" Type="http://schemas.openxmlformats.org/officeDocument/2006/relationships/hyperlink" Target="Formative%20Assessment%20.docx" TargetMode="External"/><Relationship Id="rId26" Type="http://schemas.openxmlformats.org/officeDocument/2006/relationships/hyperlink" Target="Formative%20Assessment%20.docx" TargetMode="External"/><Relationship Id="rId30" Type="http://schemas.openxmlformats.org/officeDocument/2006/relationships/fontTable" Target="fontTable.xml"/><Relationship Id="rId11" Type="http://schemas.openxmlformats.org/officeDocument/2006/relationships/hyperlink" Target="http://animoto.com/play/0CXg10kxBkQz1fUEw0K5gQ" TargetMode="External"/><Relationship Id="rId29" Type="http://schemas.openxmlformats.org/officeDocument/2006/relationships/footer" Target="footer1.xml"/><Relationship Id="rId6" Type="http://schemas.openxmlformats.org/officeDocument/2006/relationships/footnotes" Target="footnotes.xml"/><Relationship Id="rId16" Type="http://schemas.openxmlformats.org/officeDocument/2006/relationships/hyperlink" Target="Group%20Assessment%20.docx" TargetMode="External"/><Relationship Id="rId5" Type="http://schemas.openxmlformats.org/officeDocument/2006/relationships/webSettings" Target="webSettings.xml"/><Relationship Id="rId15" Type="http://schemas.openxmlformats.org/officeDocument/2006/relationships/hyperlink" Target="Personal%20Narrative%20Graphic%20Organizer%20(WorkSheet).doc" TargetMode="External"/><Relationship Id="rId19" Type="http://schemas.openxmlformats.org/officeDocument/2006/relationships/hyperlink" Target="http://animoto.com/play/0CXg10kxBkQz1fUEw0K5gQ" TargetMode="External"/><Relationship Id="rId20" Type="http://schemas.openxmlformats.org/officeDocument/2006/relationships/hyperlink" Target="PersonalNarrative%20PPT%20.pptx" TargetMode="External"/><Relationship Id="rId22" Type="http://schemas.openxmlformats.org/officeDocument/2006/relationships/hyperlink" Target="Personal%20Narrative%20Graphic%20Organizer.doc" TargetMode="External"/><Relationship Id="rId21" Type="http://schemas.openxmlformats.org/officeDocument/2006/relationships/hyperlink" Target="glogster.com" TargetMode="Externa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1240</Words>
  <Characters>7071</Characters>
  <Application>Microsoft Macintosh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The University of West Alabama</Company>
  <LinksUpToDate>false</LinksUpToDate>
  <CharactersWithSpaces>8295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Marques, Lisa</dc:creator>
  <cp:lastModifiedBy>Lesley Cornett</cp:lastModifiedBy>
  <cp:revision>3</cp:revision>
  <cp:lastPrinted>2013-08-06T13:25:00Z</cp:lastPrinted>
  <dcterms:created xsi:type="dcterms:W3CDTF">2014-07-25T00:19:00Z</dcterms:created>
  <dcterms:modified xsi:type="dcterms:W3CDTF">2014-07-25T00:24:00Z</dcterms:modified>
</cp:coreProperties>
</file>